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37" w:rsidRPr="00752E37" w:rsidRDefault="00752E37" w:rsidP="003A1C07">
      <w:pPr>
        <w:spacing w:after="0" w:line="240" w:lineRule="auto"/>
        <w:rPr>
          <w:rFonts w:ascii="Arial" w:hAnsi="Arial" w:cs="Arial"/>
          <w:b/>
          <w:sz w:val="10"/>
          <w:szCs w:val="10"/>
        </w:rPr>
      </w:pPr>
    </w:p>
    <w:p w:rsidR="00372027" w:rsidRPr="00F81368" w:rsidRDefault="00A94B91" w:rsidP="003A1C07">
      <w:pPr>
        <w:spacing w:after="0" w:line="240" w:lineRule="auto"/>
        <w:rPr>
          <w:rFonts w:ascii="Arial" w:hAnsi="Arial" w:cs="Arial"/>
          <w:b/>
          <w:sz w:val="19"/>
          <w:szCs w:val="19"/>
        </w:rPr>
      </w:pPr>
      <w:r w:rsidRPr="00F81368">
        <w:rPr>
          <w:rFonts w:ascii="Arial" w:hAnsi="Arial" w:cs="Arial"/>
          <w:b/>
          <w:sz w:val="19"/>
          <w:szCs w:val="19"/>
        </w:rPr>
        <w:t>Instructions</w:t>
      </w:r>
    </w:p>
    <w:p w:rsidR="00372027" w:rsidRPr="00F81368" w:rsidRDefault="00372027" w:rsidP="00A94B91">
      <w:pPr>
        <w:spacing w:after="0" w:line="240" w:lineRule="auto"/>
        <w:jc w:val="both"/>
        <w:rPr>
          <w:rFonts w:ascii="Arial" w:hAnsi="Arial" w:cs="Arial"/>
          <w:b/>
          <w:sz w:val="19"/>
          <w:szCs w:val="19"/>
          <w:u w:val="single"/>
        </w:rPr>
      </w:pPr>
    </w:p>
    <w:p w:rsidR="00A94B91" w:rsidRPr="00F81368" w:rsidRDefault="00A94B91" w:rsidP="00A94B91">
      <w:pPr>
        <w:pStyle w:val="ListParagraph"/>
        <w:numPr>
          <w:ilvl w:val="0"/>
          <w:numId w:val="14"/>
        </w:numPr>
        <w:spacing w:after="0" w:line="240" w:lineRule="auto"/>
        <w:jc w:val="both"/>
        <w:rPr>
          <w:rFonts w:ascii="Arial" w:hAnsi="Arial" w:cs="Arial"/>
          <w:sz w:val="19"/>
          <w:szCs w:val="19"/>
        </w:rPr>
      </w:pPr>
      <w:r w:rsidRPr="00F81368">
        <w:rPr>
          <w:rFonts w:ascii="Arial" w:hAnsi="Arial" w:cs="Arial"/>
          <w:sz w:val="19"/>
          <w:szCs w:val="19"/>
        </w:rPr>
        <w:t xml:space="preserve">The Law Society has developed this sample adaptable Questionnaire to assist solicitors when assessing ML/TF risk particular to the legal sector.  </w:t>
      </w:r>
    </w:p>
    <w:p w:rsidR="00A94B91" w:rsidRPr="00F81368" w:rsidRDefault="00A94B91" w:rsidP="00A94B91">
      <w:pPr>
        <w:pStyle w:val="ListParagraph"/>
        <w:spacing w:after="0" w:line="240" w:lineRule="auto"/>
        <w:ind w:left="360"/>
        <w:jc w:val="both"/>
        <w:rPr>
          <w:rFonts w:ascii="Arial" w:hAnsi="Arial" w:cs="Arial"/>
          <w:sz w:val="19"/>
          <w:szCs w:val="19"/>
        </w:rPr>
      </w:pPr>
    </w:p>
    <w:p w:rsidR="00A94B91" w:rsidRPr="00F81368" w:rsidRDefault="00A94B91" w:rsidP="00A94B91">
      <w:pPr>
        <w:pStyle w:val="ListParagraph"/>
        <w:numPr>
          <w:ilvl w:val="0"/>
          <w:numId w:val="14"/>
        </w:numPr>
        <w:spacing w:after="0" w:line="240" w:lineRule="auto"/>
        <w:jc w:val="both"/>
        <w:rPr>
          <w:rFonts w:ascii="Arial" w:hAnsi="Arial" w:cs="Arial"/>
          <w:sz w:val="19"/>
          <w:szCs w:val="19"/>
        </w:rPr>
      </w:pPr>
      <w:r w:rsidRPr="00F81368">
        <w:rPr>
          <w:rFonts w:ascii="Arial" w:hAnsi="Arial" w:cs="Arial"/>
          <w:sz w:val="19"/>
          <w:szCs w:val="19"/>
        </w:rPr>
        <w:t xml:space="preserve">The questionnaire is designed to be used in conjunction with the sample adaptable ‘Document your Customer Risk Assessment’ Forms. </w:t>
      </w:r>
    </w:p>
    <w:p w:rsidR="00A94B91" w:rsidRPr="00F81368" w:rsidRDefault="00A94B91" w:rsidP="00A94B91">
      <w:pPr>
        <w:spacing w:after="0" w:line="240" w:lineRule="auto"/>
        <w:jc w:val="both"/>
        <w:rPr>
          <w:rFonts w:ascii="Arial" w:hAnsi="Arial" w:cs="Arial"/>
          <w:i/>
          <w:sz w:val="19"/>
          <w:szCs w:val="19"/>
        </w:rPr>
      </w:pPr>
    </w:p>
    <w:p w:rsidR="00BA4535" w:rsidRPr="00F81368" w:rsidRDefault="00BA4535" w:rsidP="00A94B91">
      <w:pPr>
        <w:pStyle w:val="ListParagraph"/>
        <w:numPr>
          <w:ilvl w:val="0"/>
          <w:numId w:val="14"/>
        </w:numPr>
        <w:spacing w:after="0" w:line="240" w:lineRule="auto"/>
        <w:jc w:val="both"/>
        <w:rPr>
          <w:rFonts w:ascii="Arial" w:hAnsi="Arial" w:cs="Arial"/>
          <w:sz w:val="19"/>
          <w:szCs w:val="19"/>
        </w:rPr>
      </w:pPr>
      <w:r w:rsidRPr="00F81368">
        <w:rPr>
          <w:rFonts w:ascii="Arial" w:hAnsi="Arial" w:cs="Arial"/>
          <w:sz w:val="19"/>
          <w:szCs w:val="19"/>
        </w:rPr>
        <w:t>This questionnaire details</w:t>
      </w:r>
      <w:r w:rsidR="00357553" w:rsidRPr="00F81368">
        <w:rPr>
          <w:rFonts w:ascii="Arial" w:hAnsi="Arial" w:cs="Arial"/>
          <w:sz w:val="19"/>
          <w:szCs w:val="19"/>
        </w:rPr>
        <w:t xml:space="preserve"> risk factors and</w:t>
      </w:r>
      <w:r w:rsidR="00545E59" w:rsidRPr="00F81368">
        <w:rPr>
          <w:rFonts w:ascii="Arial" w:hAnsi="Arial" w:cs="Arial"/>
          <w:sz w:val="19"/>
          <w:szCs w:val="19"/>
        </w:rPr>
        <w:t xml:space="preserve"> </w:t>
      </w:r>
      <w:r w:rsidR="00855797" w:rsidRPr="00F81368">
        <w:rPr>
          <w:rFonts w:ascii="Arial" w:hAnsi="Arial" w:cs="Arial"/>
          <w:sz w:val="19"/>
          <w:szCs w:val="19"/>
        </w:rPr>
        <w:t xml:space="preserve">questions </w:t>
      </w:r>
      <w:r w:rsidRPr="00F81368">
        <w:rPr>
          <w:rFonts w:ascii="Arial" w:hAnsi="Arial" w:cs="Arial"/>
          <w:sz w:val="19"/>
          <w:szCs w:val="19"/>
        </w:rPr>
        <w:t>which</w:t>
      </w:r>
      <w:r w:rsidR="00954106" w:rsidRPr="00F81368">
        <w:rPr>
          <w:rFonts w:ascii="Arial" w:hAnsi="Arial" w:cs="Arial"/>
          <w:sz w:val="19"/>
          <w:szCs w:val="19"/>
        </w:rPr>
        <w:t xml:space="preserve"> can </w:t>
      </w:r>
      <w:r w:rsidR="00545E59" w:rsidRPr="00F81368">
        <w:rPr>
          <w:rFonts w:ascii="Arial" w:hAnsi="Arial" w:cs="Arial"/>
          <w:sz w:val="19"/>
          <w:szCs w:val="19"/>
        </w:rPr>
        <w:t>be considered when assessing t</w:t>
      </w:r>
      <w:r w:rsidR="008A3DBE" w:rsidRPr="00F81368">
        <w:rPr>
          <w:rFonts w:ascii="Arial" w:hAnsi="Arial" w:cs="Arial"/>
          <w:sz w:val="19"/>
          <w:szCs w:val="19"/>
        </w:rPr>
        <w:t>he risk of an AML-regulated legal service</w:t>
      </w:r>
      <w:r w:rsidR="00661975" w:rsidRPr="00F81368">
        <w:rPr>
          <w:rFonts w:ascii="Arial" w:hAnsi="Arial" w:cs="Arial"/>
          <w:sz w:val="19"/>
          <w:szCs w:val="19"/>
        </w:rPr>
        <w:t>. Please use the notes column to summarise observations</w:t>
      </w:r>
      <w:r w:rsidR="00897906" w:rsidRPr="00F81368">
        <w:rPr>
          <w:rFonts w:ascii="Arial" w:hAnsi="Arial" w:cs="Arial"/>
          <w:sz w:val="19"/>
          <w:szCs w:val="19"/>
        </w:rPr>
        <w:t>/assessment of risks involved</w:t>
      </w:r>
      <w:r w:rsidR="00661975" w:rsidRPr="00F81368">
        <w:rPr>
          <w:rFonts w:ascii="Arial" w:hAnsi="Arial" w:cs="Arial"/>
          <w:sz w:val="19"/>
          <w:szCs w:val="19"/>
        </w:rPr>
        <w:t xml:space="preserve"> where the issue is applicable to the client/transaction being considered</w:t>
      </w:r>
      <w:r w:rsidR="00C56BB2" w:rsidRPr="00F81368">
        <w:rPr>
          <w:rFonts w:ascii="Arial" w:hAnsi="Arial" w:cs="Arial"/>
          <w:sz w:val="19"/>
          <w:szCs w:val="19"/>
        </w:rPr>
        <w:t xml:space="preserve">. </w:t>
      </w:r>
    </w:p>
    <w:p w:rsidR="0032631E" w:rsidRPr="00F81368" w:rsidRDefault="0032631E" w:rsidP="003A1C07">
      <w:pPr>
        <w:spacing w:after="0" w:line="240" w:lineRule="auto"/>
        <w:jc w:val="both"/>
        <w:rPr>
          <w:rFonts w:ascii="Arial" w:hAnsi="Arial" w:cs="Arial"/>
          <w:sz w:val="19"/>
          <w:szCs w:val="19"/>
        </w:rPr>
      </w:pPr>
    </w:p>
    <w:p w:rsidR="00855797" w:rsidRPr="00F81368" w:rsidRDefault="00661975" w:rsidP="00DC3F48">
      <w:pPr>
        <w:pStyle w:val="ListParagraph"/>
        <w:numPr>
          <w:ilvl w:val="0"/>
          <w:numId w:val="14"/>
        </w:numPr>
        <w:spacing w:after="0" w:line="240" w:lineRule="auto"/>
        <w:jc w:val="both"/>
        <w:rPr>
          <w:rFonts w:ascii="Arial" w:hAnsi="Arial" w:cs="Arial"/>
          <w:sz w:val="19"/>
          <w:szCs w:val="19"/>
        </w:rPr>
      </w:pPr>
      <w:r w:rsidRPr="00F81368">
        <w:rPr>
          <w:rFonts w:ascii="Arial" w:hAnsi="Arial" w:cs="Arial"/>
          <w:b/>
          <w:sz w:val="19"/>
          <w:szCs w:val="19"/>
        </w:rPr>
        <w:t xml:space="preserve">Not all questions will be relevant or applicable to all situations. Conversely, the questions outlined are </w:t>
      </w:r>
      <w:r w:rsidRPr="00F81368">
        <w:rPr>
          <w:rFonts w:ascii="Arial" w:hAnsi="Arial" w:cs="Arial"/>
          <w:b/>
          <w:sz w:val="19"/>
          <w:szCs w:val="19"/>
          <w:u w:val="single"/>
        </w:rPr>
        <w:t>non-exhaustive</w:t>
      </w:r>
      <w:r w:rsidR="008151D3" w:rsidRPr="00F81368">
        <w:rPr>
          <w:rFonts w:ascii="Arial" w:hAnsi="Arial" w:cs="Arial"/>
          <w:b/>
          <w:sz w:val="19"/>
          <w:szCs w:val="19"/>
        </w:rPr>
        <w:t xml:space="preserve"> </w:t>
      </w:r>
      <w:r w:rsidRPr="00F81368">
        <w:rPr>
          <w:rFonts w:ascii="Arial" w:hAnsi="Arial" w:cs="Arial"/>
          <w:b/>
          <w:sz w:val="19"/>
          <w:szCs w:val="19"/>
        </w:rPr>
        <w:t>– there may be other pertinent risk fa</w:t>
      </w:r>
      <w:r w:rsidR="00C56BB2" w:rsidRPr="00F81368">
        <w:rPr>
          <w:rFonts w:ascii="Arial" w:hAnsi="Arial" w:cs="Arial"/>
          <w:b/>
          <w:sz w:val="19"/>
          <w:szCs w:val="19"/>
        </w:rPr>
        <w:t>ctors which should be taken into account</w:t>
      </w:r>
      <w:r w:rsidRPr="00F81368">
        <w:rPr>
          <w:rFonts w:ascii="Arial" w:hAnsi="Arial" w:cs="Arial"/>
          <w:b/>
          <w:sz w:val="19"/>
          <w:szCs w:val="19"/>
        </w:rPr>
        <w:t>, dependent upon the nature of the client/transaction being considered</w:t>
      </w:r>
      <w:r w:rsidR="0048724A" w:rsidRPr="00F81368">
        <w:rPr>
          <w:rFonts w:ascii="Arial" w:hAnsi="Arial" w:cs="Arial"/>
          <w:b/>
          <w:sz w:val="19"/>
          <w:szCs w:val="19"/>
        </w:rPr>
        <w:t>.</w:t>
      </w:r>
      <w:r w:rsidR="004D7CB8" w:rsidRPr="00F81368">
        <w:rPr>
          <w:rFonts w:ascii="Arial" w:hAnsi="Arial" w:cs="Arial"/>
          <w:b/>
          <w:sz w:val="19"/>
          <w:szCs w:val="19"/>
        </w:rPr>
        <w:t xml:space="preserve"> </w:t>
      </w:r>
      <w:r w:rsidR="004D7CB8" w:rsidRPr="00F81368">
        <w:rPr>
          <w:rFonts w:ascii="Arial" w:hAnsi="Arial" w:cs="Arial"/>
          <w:sz w:val="19"/>
          <w:szCs w:val="19"/>
        </w:rPr>
        <w:t>T</w:t>
      </w:r>
      <w:r w:rsidR="0048724A" w:rsidRPr="00F81368">
        <w:rPr>
          <w:rFonts w:ascii="Arial" w:hAnsi="Arial" w:cs="Arial"/>
          <w:sz w:val="19"/>
          <w:szCs w:val="19"/>
        </w:rPr>
        <w:t xml:space="preserve">he Law Society recommends that all employees in solicitors’ firms develop their knowledge of legal sector ML/TF risks by accessing the comprehensive resources in </w:t>
      </w:r>
      <w:r w:rsidR="0048724A" w:rsidRPr="00F81368">
        <w:rPr>
          <w:rFonts w:ascii="Arial" w:hAnsi="Arial" w:cs="Arial"/>
          <w:b/>
          <w:i/>
          <w:sz w:val="19"/>
          <w:szCs w:val="19"/>
        </w:rPr>
        <w:t>‘Step 1 – Develop your knowledge of ML/TF risks inherent in legal services’</w:t>
      </w:r>
      <w:r w:rsidR="0048724A" w:rsidRPr="00F81368">
        <w:rPr>
          <w:rFonts w:ascii="Arial" w:hAnsi="Arial" w:cs="Arial"/>
          <w:sz w:val="19"/>
          <w:szCs w:val="19"/>
        </w:rPr>
        <w:t xml:space="preserve"> in Section 2 – 2018 Guidance.   </w:t>
      </w:r>
    </w:p>
    <w:p w:rsidR="003A1C07" w:rsidRPr="00F81368" w:rsidRDefault="003A1C07" w:rsidP="003A1C07">
      <w:pPr>
        <w:spacing w:after="0" w:line="240" w:lineRule="auto"/>
        <w:jc w:val="both"/>
        <w:rPr>
          <w:rFonts w:ascii="Arial" w:hAnsi="Arial" w:cs="Arial"/>
          <w:sz w:val="19"/>
          <w:szCs w:val="19"/>
        </w:rPr>
      </w:pPr>
    </w:p>
    <w:p w:rsidR="00855797" w:rsidRPr="00F81368" w:rsidRDefault="0048724A" w:rsidP="003D7269">
      <w:pPr>
        <w:pStyle w:val="ListParagraph"/>
        <w:numPr>
          <w:ilvl w:val="0"/>
          <w:numId w:val="15"/>
        </w:numPr>
        <w:spacing w:after="0" w:line="240" w:lineRule="auto"/>
        <w:jc w:val="both"/>
        <w:rPr>
          <w:rFonts w:ascii="Arial" w:hAnsi="Arial" w:cs="Arial"/>
          <w:sz w:val="19"/>
          <w:szCs w:val="19"/>
        </w:rPr>
      </w:pPr>
      <w:r w:rsidRPr="00F81368">
        <w:rPr>
          <w:rFonts w:ascii="Arial" w:hAnsi="Arial" w:cs="Arial"/>
          <w:sz w:val="19"/>
          <w:szCs w:val="19"/>
        </w:rPr>
        <w:t xml:space="preserve">Chapter 9 of the Society’s 2010 Guidance Notes also details </w:t>
      </w:r>
      <w:r w:rsidR="00855797" w:rsidRPr="00F81368">
        <w:rPr>
          <w:rFonts w:ascii="Arial" w:hAnsi="Arial" w:cs="Arial"/>
          <w:sz w:val="19"/>
          <w:szCs w:val="19"/>
        </w:rPr>
        <w:t xml:space="preserve">non-exhaustive </w:t>
      </w:r>
      <w:r w:rsidRPr="00F81368">
        <w:rPr>
          <w:rFonts w:ascii="Arial" w:hAnsi="Arial" w:cs="Arial"/>
          <w:sz w:val="19"/>
          <w:szCs w:val="19"/>
        </w:rPr>
        <w:t>red</w:t>
      </w:r>
      <w:r w:rsidR="00855797" w:rsidRPr="00F81368">
        <w:rPr>
          <w:rFonts w:ascii="Arial" w:hAnsi="Arial" w:cs="Arial"/>
          <w:sz w:val="19"/>
          <w:szCs w:val="19"/>
        </w:rPr>
        <w:t xml:space="preserve"> flags/indicators of suspicion.  Highlights include:</w:t>
      </w:r>
    </w:p>
    <w:p w:rsidR="00855797" w:rsidRPr="00F81368" w:rsidRDefault="00855797" w:rsidP="003A1C07">
      <w:pPr>
        <w:numPr>
          <w:ilvl w:val="0"/>
          <w:numId w:val="11"/>
        </w:numPr>
        <w:spacing w:after="0" w:line="240" w:lineRule="auto"/>
        <w:jc w:val="both"/>
        <w:rPr>
          <w:rFonts w:ascii="Arial" w:hAnsi="Arial" w:cs="Arial"/>
          <w:sz w:val="19"/>
          <w:szCs w:val="19"/>
          <w:lang w:val="en-US"/>
        </w:rPr>
      </w:pPr>
      <w:r w:rsidRPr="00F81368">
        <w:rPr>
          <w:rFonts w:ascii="Arial" w:hAnsi="Arial" w:cs="Arial"/>
          <w:sz w:val="19"/>
          <w:szCs w:val="19"/>
          <w:lang w:val="en-IE"/>
        </w:rPr>
        <w:t>Activities which have no apparent purpose, make no obvious economic sense, involve unusual losses, are unnecessarily complex, involve non-resident accounts, companies or structures, activities are without reasonable explanation/out of the ordinary range of services/inconsistent with client (paragraph 9.5)</w:t>
      </w:r>
    </w:p>
    <w:p w:rsidR="00855797" w:rsidRPr="00F81368" w:rsidRDefault="00855797" w:rsidP="003A1C07">
      <w:pPr>
        <w:numPr>
          <w:ilvl w:val="0"/>
          <w:numId w:val="11"/>
        </w:numPr>
        <w:spacing w:after="0" w:line="240" w:lineRule="auto"/>
        <w:jc w:val="both"/>
        <w:rPr>
          <w:rFonts w:ascii="Arial" w:hAnsi="Arial" w:cs="Arial"/>
          <w:sz w:val="19"/>
          <w:szCs w:val="19"/>
          <w:lang w:val="en-US"/>
        </w:rPr>
      </w:pPr>
      <w:r w:rsidRPr="00F81368">
        <w:rPr>
          <w:rFonts w:ascii="Arial" w:hAnsi="Arial" w:cs="Arial"/>
          <w:sz w:val="19"/>
          <w:szCs w:val="19"/>
          <w:lang w:val="en-IE"/>
        </w:rPr>
        <w:t xml:space="preserve">Excessively obstructive/secretive clients, clients who insist transactions be done inordinately quickly, use aliases, recent new relationships with financial entities, legal fees paid by third parties or in cash, avoids providing identification for group of companies by offering agent identification only (paragraph 9.6(a)) </w:t>
      </w:r>
    </w:p>
    <w:p w:rsidR="00855797" w:rsidRPr="00F81368" w:rsidRDefault="00855797" w:rsidP="003A1C07">
      <w:pPr>
        <w:numPr>
          <w:ilvl w:val="0"/>
          <w:numId w:val="11"/>
        </w:numPr>
        <w:spacing w:after="0" w:line="240" w:lineRule="auto"/>
        <w:jc w:val="both"/>
        <w:rPr>
          <w:rFonts w:ascii="Arial" w:hAnsi="Arial" w:cs="Arial"/>
          <w:sz w:val="19"/>
          <w:szCs w:val="19"/>
          <w:lang w:val="en-US"/>
        </w:rPr>
      </w:pPr>
      <w:r w:rsidRPr="00F81368">
        <w:rPr>
          <w:rFonts w:ascii="Arial" w:hAnsi="Arial" w:cs="Arial"/>
          <w:sz w:val="19"/>
          <w:szCs w:val="19"/>
          <w:lang w:val="en-US"/>
        </w:rPr>
        <w:t xml:space="preserve">Transactions involving areas outside of Ireland/no apparent ties to Ireland/crosses many international lines/involves wire transfers/foreign currency exchanges with locations of concern/known to facilitate money laundering/secretive banking and corporate law/illicit drug production/no effective AML system (paragraph 9.6(f)) </w:t>
      </w:r>
    </w:p>
    <w:p w:rsidR="00855797" w:rsidRPr="00F81368" w:rsidRDefault="00855797" w:rsidP="003A1C07">
      <w:pPr>
        <w:numPr>
          <w:ilvl w:val="0"/>
          <w:numId w:val="11"/>
        </w:numPr>
        <w:spacing w:after="0" w:line="240" w:lineRule="auto"/>
        <w:jc w:val="both"/>
        <w:rPr>
          <w:rFonts w:ascii="Arial" w:hAnsi="Arial" w:cs="Arial"/>
          <w:sz w:val="19"/>
          <w:szCs w:val="19"/>
          <w:lang w:val="en-US"/>
        </w:rPr>
      </w:pPr>
      <w:r w:rsidRPr="00F81368">
        <w:rPr>
          <w:rFonts w:ascii="Arial" w:hAnsi="Arial" w:cs="Arial"/>
          <w:sz w:val="19"/>
          <w:szCs w:val="19"/>
          <w:lang w:val="en-US"/>
        </w:rPr>
        <w:t>Property transactions where client arrives at a closing with a significant amount of cash/property purchased in the name of nominees (associates/relatives)/requests for name not to be connected with property/requests for different names to be used on different documents/last minute name substitutions/property below market value with an additional “under the table” payment/deposits paid by a third party/cash deposits/unusual source or offshore bank deposit/corporate veil purchases when inconsistent with ordinary business practice of client/property purchases without inspecting property/multiple property purchases in short time period with few concerns about location, condition/rent paid or amount of a lease in advance using a large amount of cash (paragraph 9.6(h)</w:t>
      </w:r>
    </w:p>
    <w:p w:rsidR="00855797" w:rsidRPr="00F81368" w:rsidRDefault="00855797" w:rsidP="003A1C07">
      <w:pPr>
        <w:numPr>
          <w:ilvl w:val="0"/>
          <w:numId w:val="11"/>
        </w:numPr>
        <w:spacing w:after="0" w:line="240" w:lineRule="auto"/>
        <w:jc w:val="both"/>
        <w:rPr>
          <w:rFonts w:ascii="Arial" w:hAnsi="Arial" w:cs="Arial"/>
          <w:sz w:val="19"/>
          <w:szCs w:val="19"/>
          <w:lang w:val="en-US"/>
        </w:rPr>
      </w:pPr>
      <w:r w:rsidRPr="00F81368">
        <w:rPr>
          <w:rFonts w:ascii="Arial" w:hAnsi="Arial" w:cs="Arial"/>
          <w:sz w:val="19"/>
          <w:szCs w:val="19"/>
          <w:lang w:val="en-IE"/>
        </w:rPr>
        <w:t>Cash (large payments in actual cash/lodged to accounts) (paragraph 9.14 to 9.16)</w:t>
      </w:r>
    </w:p>
    <w:p w:rsidR="00855797" w:rsidRPr="00F81368" w:rsidRDefault="00855797" w:rsidP="003A1C07">
      <w:pPr>
        <w:spacing w:after="0" w:line="240" w:lineRule="auto"/>
        <w:jc w:val="both"/>
        <w:rPr>
          <w:rFonts w:ascii="Arial" w:hAnsi="Arial" w:cs="Arial"/>
          <w:sz w:val="19"/>
          <w:szCs w:val="19"/>
          <w:lang w:val="en-US"/>
        </w:rPr>
      </w:pPr>
    </w:p>
    <w:p w:rsidR="00855797" w:rsidRPr="00F81368" w:rsidRDefault="00855797" w:rsidP="003D7269">
      <w:pPr>
        <w:pStyle w:val="ListParagraph"/>
        <w:numPr>
          <w:ilvl w:val="0"/>
          <w:numId w:val="16"/>
        </w:numPr>
        <w:spacing w:after="0" w:line="240" w:lineRule="auto"/>
        <w:jc w:val="both"/>
        <w:rPr>
          <w:rFonts w:ascii="Arial" w:hAnsi="Arial" w:cs="Arial"/>
          <w:sz w:val="19"/>
          <w:szCs w:val="19"/>
          <w:lang w:val="en-US"/>
        </w:rPr>
      </w:pPr>
      <w:r w:rsidRPr="00F81368">
        <w:rPr>
          <w:rFonts w:ascii="Arial" w:hAnsi="Arial" w:cs="Arial"/>
          <w:sz w:val="19"/>
          <w:szCs w:val="19"/>
          <w:lang w:val="en-US"/>
        </w:rPr>
        <w:t>In addition, the Guidance Notes highlight potential issues with companies and non-face-to-face transactions as follows:</w:t>
      </w:r>
    </w:p>
    <w:p w:rsidR="00855797" w:rsidRPr="00F81368" w:rsidRDefault="00855797" w:rsidP="003A1C07">
      <w:pPr>
        <w:numPr>
          <w:ilvl w:val="0"/>
          <w:numId w:val="11"/>
        </w:numPr>
        <w:spacing w:after="0" w:line="240" w:lineRule="auto"/>
        <w:jc w:val="both"/>
        <w:rPr>
          <w:rFonts w:ascii="Arial" w:hAnsi="Arial" w:cs="Arial"/>
          <w:sz w:val="19"/>
          <w:szCs w:val="19"/>
          <w:lang w:val="en-IE"/>
        </w:rPr>
      </w:pPr>
      <w:r w:rsidRPr="00F81368">
        <w:rPr>
          <w:rFonts w:ascii="Arial" w:hAnsi="Arial" w:cs="Arial"/>
          <w:sz w:val="19"/>
          <w:szCs w:val="19"/>
          <w:lang w:val="en-IE"/>
        </w:rPr>
        <w:t xml:space="preserve">“It is … generally recognised that the use of companies, even when fronted by legitimate trading companies, are the most likely vehicles for large scale money laundering” (paragraph 6.21) </w:t>
      </w:r>
    </w:p>
    <w:p w:rsidR="00E15023" w:rsidRPr="00F81368" w:rsidRDefault="00855797" w:rsidP="003A1C07">
      <w:pPr>
        <w:numPr>
          <w:ilvl w:val="0"/>
          <w:numId w:val="11"/>
        </w:numPr>
        <w:spacing w:after="0" w:line="240" w:lineRule="auto"/>
        <w:jc w:val="both"/>
        <w:rPr>
          <w:rFonts w:ascii="Arial" w:hAnsi="Arial" w:cs="Arial"/>
          <w:sz w:val="19"/>
          <w:szCs w:val="19"/>
          <w:lang w:val="en-IE"/>
        </w:rPr>
      </w:pPr>
      <w:r w:rsidRPr="00F81368">
        <w:rPr>
          <w:rFonts w:ascii="Arial" w:hAnsi="Arial" w:cs="Arial"/>
          <w:sz w:val="19"/>
          <w:szCs w:val="19"/>
          <w:lang w:val="en-IE"/>
        </w:rPr>
        <w:t>“Any mechanism (e.g. post, telephone, or electronic) that avoids face-to-face contact between a solicitor and a prospective new client inevitably poses challenges for client identification. Legal services conducted on the Internet adds a new dimension to risks and opens up new mechanisms for fraud and money laundering”  (paragraph 6.20)</w:t>
      </w:r>
    </w:p>
    <w:p w:rsidR="00DC3F48" w:rsidRPr="00F81368" w:rsidRDefault="00DC3F48" w:rsidP="00DC3F48">
      <w:pPr>
        <w:spacing w:after="0" w:line="240" w:lineRule="auto"/>
        <w:ind w:left="720"/>
        <w:jc w:val="both"/>
        <w:rPr>
          <w:rFonts w:ascii="Arial" w:hAnsi="Arial" w:cs="Arial"/>
          <w:sz w:val="19"/>
          <w:szCs w:val="19"/>
          <w:lang w:val="en-IE"/>
        </w:rPr>
      </w:pPr>
    </w:p>
    <w:p w:rsidR="00DC3F48" w:rsidRPr="00F81368" w:rsidRDefault="00DC3F48" w:rsidP="00DC3F48">
      <w:pPr>
        <w:pStyle w:val="ListParagraph"/>
        <w:numPr>
          <w:ilvl w:val="0"/>
          <w:numId w:val="14"/>
        </w:numPr>
        <w:spacing w:after="0" w:line="240" w:lineRule="auto"/>
        <w:jc w:val="both"/>
        <w:rPr>
          <w:rFonts w:ascii="Arial" w:hAnsi="Arial" w:cs="Arial"/>
          <w:sz w:val="19"/>
          <w:szCs w:val="19"/>
        </w:rPr>
      </w:pPr>
      <w:r w:rsidRPr="00F81368">
        <w:rPr>
          <w:rFonts w:ascii="Arial" w:hAnsi="Arial" w:cs="Arial"/>
          <w:sz w:val="19"/>
          <w:szCs w:val="19"/>
        </w:rPr>
        <w:t>Solicitors should refer to section 4 of 2018 Guidance for complete guidance about Customer Risk Assessments.  In summary, solicitors have a statutory duty</w:t>
      </w:r>
      <w:r w:rsidRPr="00F81368">
        <w:rPr>
          <w:rFonts w:ascii="Arial" w:eastAsia="Arial" w:hAnsi="Arial" w:cs="Arial"/>
          <w:sz w:val="19"/>
          <w:szCs w:val="19"/>
        </w:rPr>
        <w:t xml:space="preserve">, when assessing ML/TF risk of each AML-regulated legal service, to </w:t>
      </w:r>
      <w:r w:rsidRPr="00F81368">
        <w:rPr>
          <w:rFonts w:ascii="Arial" w:eastAsia="Arial" w:hAnsi="Arial" w:cs="Arial"/>
          <w:spacing w:val="1"/>
          <w:sz w:val="19"/>
          <w:szCs w:val="19"/>
        </w:rPr>
        <w:t>have</w:t>
      </w:r>
      <w:r w:rsidRPr="00F81368">
        <w:rPr>
          <w:rFonts w:ascii="Arial" w:eastAsia="Arial" w:hAnsi="Arial" w:cs="Arial"/>
          <w:spacing w:val="-2"/>
          <w:sz w:val="19"/>
          <w:szCs w:val="19"/>
        </w:rPr>
        <w:t xml:space="preserve"> regard to</w:t>
      </w:r>
      <w:r w:rsidRPr="00F81368">
        <w:rPr>
          <w:rFonts w:ascii="Arial" w:eastAsia="Arial" w:hAnsi="Arial" w:cs="Arial"/>
          <w:sz w:val="19"/>
          <w:szCs w:val="19"/>
        </w:rPr>
        <w:t>:</w:t>
      </w:r>
    </w:p>
    <w:p w:rsidR="00DC3F48" w:rsidRPr="00F81368" w:rsidRDefault="00DC3F48" w:rsidP="00DC3F48">
      <w:pPr>
        <w:pStyle w:val="ListParagraph"/>
        <w:numPr>
          <w:ilvl w:val="0"/>
          <w:numId w:val="7"/>
        </w:numPr>
        <w:spacing w:after="0" w:line="240" w:lineRule="auto"/>
        <w:ind w:left="1134" w:hanging="425"/>
        <w:jc w:val="both"/>
        <w:rPr>
          <w:rFonts w:ascii="Arial" w:eastAsia="Arial" w:hAnsi="Arial" w:cs="Arial"/>
          <w:sz w:val="19"/>
          <w:szCs w:val="19"/>
        </w:rPr>
      </w:pPr>
      <w:r w:rsidRPr="00F81368">
        <w:rPr>
          <w:rFonts w:ascii="Arial" w:eastAsia="Arial" w:hAnsi="Arial" w:cs="Arial"/>
          <w:spacing w:val="1"/>
          <w:sz w:val="19"/>
          <w:szCs w:val="19"/>
        </w:rPr>
        <w:t>t</w:t>
      </w:r>
      <w:r w:rsidRPr="00F81368">
        <w:rPr>
          <w:rFonts w:ascii="Arial" w:eastAsia="Arial" w:hAnsi="Arial" w:cs="Arial"/>
          <w:sz w:val="19"/>
          <w:szCs w:val="19"/>
        </w:rPr>
        <w:t>heir</w:t>
      </w:r>
      <w:r w:rsidRPr="00F81368">
        <w:rPr>
          <w:rFonts w:ascii="Arial" w:eastAsia="Arial" w:hAnsi="Arial" w:cs="Arial"/>
          <w:spacing w:val="1"/>
          <w:sz w:val="19"/>
          <w:szCs w:val="19"/>
        </w:rPr>
        <w:t xml:space="preserve"> </w:t>
      </w:r>
      <w:r w:rsidRPr="00F81368">
        <w:rPr>
          <w:rFonts w:ascii="Arial" w:eastAsia="Arial" w:hAnsi="Arial" w:cs="Arial"/>
          <w:spacing w:val="-3"/>
          <w:sz w:val="19"/>
          <w:szCs w:val="19"/>
        </w:rPr>
        <w:t xml:space="preserve">firm’s </w:t>
      </w:r>
      <w:r w:rsidRPr="00F81368">
        <w:rPr>
          <w:rFonts w:ascii="Arial" w:eastAsia="Arial" w:hAnsi="Arial" w:cs="Arial"/>
          <w:sz w:val="19"/>
          <w:szCs w:val="19"/>
        </w:rPr>
        <w:t>Business</w:t>
      </w:r>
      <w:r w:rsidRPr="00F81368">
        <w:rPr>
          <w:rFonts w:ascii="Arial" w:eastAsia="Arial" w:hAnsi="Arial" w:cs="Arial"/>
          <w:spacing w:val="-1"/>
          <w:sz w:val="19"/>
          <w:szCs w:val="19"/>
        </w:rPr>
        <w:t xml:space="preserve"> </w:t>
      </w:r>
      <w:r w:rsidRPr="00F81368">
        <w:rPr>
          <w:rFonts w:ascii="Arial" w:eastAsia="Arial" w:hAnsi="Arial" w:cs="Arial"/>
          <w:spacing w:val="1"/>
          <w:sz w:val="19"/>
          <w:szCs w:val="19"/>
        </w:rPr>
        <w:t>R</w:t>
      </w:r>
      <w:r w:rsidRPr="00F81368">
        <w:rPr>
          <w:rFonts w:ascii="Arial" w:eastAsia="Arial" w:hAnsi="Arial" w:cs="Arial"/>
          <w:spacing w:val="-1"/>
          <w:sz w:val="19"/>
          <w:szCs w:val="19"/>
        </w:rPr>
        <w:t>i</w:t>
      </w:r>
      <w:r w:rsidRPr="00F81368">
        <w:rPr>
          <w:rFonts w:ascii="Arial" w:eastAsia="Arial" w:hAnsi="Arial" w:cs="Arial"/>
          <w:spacing w:val="-2"/>
          <w:sz w:val="19"/>
          <w:szCs w:val="19"/>
        </w:rPr>
        <w:t>s</w:t>
      </w:r>
      <w:r w:rsidRPr="00F81368">
        <w:rPr>
          <w:rFonts w:ascii="Arial" w:eastAsia="Arial" w:hAnsi="Arial" w:cs="Arial"/>
          <w:sz w:val="19"/>
          <w:szCs w:val="19"/>
        </w:rPr>
        <w:t>k</w:t>
      </w:r>
      <w:r w:rsidRPr="00F81368">
        <w:rPr>
          <w:rFonts w:ascii="Arial" w:eastAsia="Arial" w:hAnsi="Arial" w:cs="Arial"/>
          <w:spacing w:val="4"/>
          <w:sz w:val="19"/>
          <w:szCs w:val="19"/>
        </w:rPr>
        <w:t xml:space="preserve"> </w:t>
      </w:r>
      <w:r w:rsidRPr="00F81368">
        <w:rPr>
          <w:rFonts w:ascii="Arial" w:eastAsia="Arial" w:hAnsi="Arial" w:cs="Arial"/>
          <w:spacing w:val="-3"/>
          <w:sz w:val="19"/>
          <w:szCs w:val="19"/>
        </w:rPr>
        <w:t>A</w:t>
      </w:r>
      <w:r w:rsidRPr="00F81368">
        <w:rPr>
          <w:rFonts w:ascii="Arial" w:eastAsia="Arial" w:hAnsi="Arial" w:cs="Arial"/>
          <w:sz w:val="19"/>
          <w:szCs w:val="19"/>
        </w:rPr>
        <w:t>sses</w:t>
      </w:r>
      <w:r w:rsidRPr="00F81368">
        <w:rPr>
          <w:rFonts w:ascii="Arial" w:eastAsia="Arial" w:hAnsi="Arial" w:cs="Arial"/>
          <w:spacing w:val="-2"/>
          <w:sz w:val="19"/>
          <w:szCs w:val="19"/>
        </w:rPr>
        <w:t>s</w:t>
      </w:r>
      <w:r w:rsidRPr="00F81368">
        <w:rPr>
          <w:rFonts w:ascii="Arial" w:eastAsia="Arial" w:hAnsi="Arial" w:cs="Arial"/>
          <w:spacing w:val="1"/>
          <w:sz w:val="19"/>
          <w:szCs w:val="19"/>
        </w:rPr>
        <w:t>m</w:t>
      </w:r>
      <w:r w:rsidRPr="00F81368">
        <w:rPr>
          <w:rFonts w:ascii="Arial" w:eastAsia="Arial" w:hAnsi="Arial" w:cs="Arial"/>
          <w:sz w:val="19"/>
          <w:szCs w:val="19"/>
        </w:rPr>
        <w:t>ent,</w:t>
      </w:r>
    </w:p>
    <w:p w:rsidR="00DC3F48" w:rsidRPr="00F81368" w:rsidRDefault="00DC3F48" w:rsidP="00DC3F48">
      <w:pPr>
        <w:pStyle w:val="ListParagraph"/>
        <w:numPr>
          <w:ilvl w:val="0"/>
          <w:numId w:val="7"/>
        </w:numPr>
        <w:spacing w:after="0" w:line="240" w:lineRule="auto"/>
        <w:ind w:left="1134" w:hanging="425"/>
        <w:jc w:val="both"/>
        <w:rPr>
          <w:rStyle w:val="numberedChar"/>
          <w:rFonts w:eastAsia="Arial"/>
          <w:spacing w:val="2"/>
          <w:sz w:val="19"/>
          <w:szCs w:val="19"/>
        </w:rPr>
      </w:pPr>
      <w:r w:rsidRPr="00F81368">
        <w:rPr>
          <w:rStyle w:val="numberedChar"/>
          <w:sz w:val="19"/>
          <w:szCs w:val="19"/>
        </w:rPr>
        <w:t xml:space="preserve">information about legal sector risk in the National Risk Assessment </w:t>
      </w:r>
    </w:p>
    <w:p w:rsidR="00DC3F48" w:rsidRPr="00F81368" w:rsidRDefault="00DC3F48" w:rsidP="00DC3F48">
      <w:pPr>
        <w:pStyle w:val="ListParagraph"/>
        <w:numPr>
          <w:ilvl w:val="0"/>
          <w:numId w:val="7"/>
        </w:numPr>
        <w:spacing w:after="0" w:line="240" w:lineRule="auto"/>
        <w:ind w:left="1134" w:hanging="425"/>
        <w:jc w:val="both"/>
        <w:rPr>
          <w:rStyle w:val="numberedChar"/>
          <w:rFonts w:eastAsia="Arial"/>
          <w:spacing w:val="2"/>
          <w:sz w:val="19"/>
          <w:szCs w:val="19"/>
        </w:rPr>
      </w:pPr>
      <w:r w:rsidRPr="00F81368">
        <w:rPr>
          <w:rStyle w:val="numberedChar"/>
          <w:sz w:val="19"/>
          <w:szCs w:val="19"/>
        </w:rPr>
        <w:t>guidance about risk issued by the Law Society</w:t>
      </w:r>
    </w:p>
    <w:p w:rsidR="00DC3F48" w:rsidRPr="00F81368" w:rsidRDefault="00DC3F48" w:rsidP="00DC3F48">
      <w:pPr>
        <w:pStyle w:val="ListParagraph"/>
        <w:numPr>
          <w:ilvl w:val="0"/>
          <w:numId w:val="7"/>
        </w:numPr>
        <w:spacing w:after="0" w:line="240" w:lineRule="auto"/>
        <w:ind w:left="1134" w:hanging="425"/>
        <w:jc w:val="both"/>
        <w:rPr>
          <w:rStyle w:val="numberedChar"/>
          <w:rFonts w:eastAsia="Arial"/>
          <w:spacing w:val="2"/>
          <w:sz w:val="19"/>
          <w:szCs w:val="19"/>
        </w:rPr>
      </w:pPr>
      <w:r w:rsidRPr="00F81368">
        <w:rPr>
          <w:rStyle w:val="numberedChar"/>
          <w:rFonts w:eastAsia="Arial"/>
          <w:spacing w:val="2"/>
          <w:sz w:val="19"/>
          <w:szCs w:val="19"/>
        </w:rPr>
        <w:t xml:space="preserve">any relevant risk variables, including at least the following: </w:t>
      </w:r>
    </w:p>
    <w:p w:rsidR="00DC3F48" w:rsidRPr="00F81368" w:rsidRDefault="00DC3F48" w:rsidP="00DC3F48">
      <w:pPr>
        <w:pStyle w:val="ListParagraph"/>
        <w:numPr>
          <w:ilvl w:val="0"/>
          <w:numId w:val="8"/>
        </w:numPr>
        <w:spacing w:after="0" w:line="240" w:lineRule="auto"/>
        <w:ind w:left="1865" w:hanging="425"/>
        <w:jc w:val="both"/>
        <w:rPr>
          <w:rFonts w:ascii="Arial" w:eastAsia="Arial" w:hAnsi="Arial" w:cs="Arial"/>
          <w:sz w:val="19"/>
          <w:szCs w:val="19"/>
        </w:rPr>
      </w:pPr>
      <w:r w:rsidRPr="00F81368">
        <w:rPr>
          <w:rFonts w:ascii="Arial" w:eastAsia="Arial" w:hAnsi="Arial" w:cs="Arial"/>
          <w:spacing w:val="1"/>
          <w:sz w:val="19"/>
          <w:szCs w:val="19"/>
        </w:rPr>
        <w:t>t</w:t>
      </w:r>
      <w:r w:rsidRPr="00F81368">
        <w:rPr>
          <w:rFonts w:ascii="Arial" w:eastAsia="Arial" w:hAnsi="Arial" w:cs="Arial"/>
          <w:sz w:val="19"/>
          <w:szCs w:val="19"/>
        </w:rPr>
        <w:t>he</w:t>
      </w:r>
      <w:r w:rsidRPr="00F81368">
        <w:rPr>
          <w:rFonts w:ascii="Arial" w:eastAsia="Arial" w:hAnsi="Arial" w:cs="Arial"/>
          <w:spacing w:val="1"/>
          <w:sz w:val="19"/>
          <w:szCs w:val="19"/>
        </w:rPr>
        <w:t xml:space="preserve"> </w:t>
      </w:r>
      <w:r w:rsidRPr="00F81368">
        <w:rPr>
          <w:rFonts w:ascii="Arial" w:eastAsia="Arial" w:hAnsi="Arial" w:cs="Arial"/>
          <w:sz w:val="19"/>
          <w:szCs w:val="19"/>
        </w:rPr>
        <w:t>p</w:t>
      </w:r>
      <w:r w:rsidRPr="00F81368">
        <w:rPr>
          <w:rFonts w:ascii="Arial" w:eastAsia="Arial" w:hAnsi="Arial" w:cs="Arial"/>
          <w:spacing w:val="-3"/>
          <w:sz w:val="19"/>
          <w:szCs w:val="19"/>
        </w:rPr>
        <w:t>u</w:t>
      </w:r>
      <w:r w:rsidRPr="00F81368">
        <w:rPr>
          <w:rFonts w:ascii="Arial" w:eastAsia="Arial" w:hAnsi="Arial" w:cs="Arial"/>
          <w:spacing w:val="1"/>
          <w:sz w:val="19"/>
          <w:szCs w:val="19"/>
        </w:rPr>
        <w:t>r</w:t>
      </w:r>
      <w:r w:rsidRPr="00F81368">
        <w:rPr>
          <w:rFonts w:ascii="Arial" w:eastAsia="Arial" w:hAnsi="Arial" w:cs="Arial"/>
          <w:sz w:val="19"/>
          <w:szCs w:val="19"/>
        </w:rPr>
        <w:t>pose</w:t>
      </w:r>
      <w:r w:rsidRPr="00F81368">
        <w:rPr>
          <w:rFonts w:ascii="Arial" w:eastAsia="Arial" w:hAnsi="Arial" w:cs="Arial"/>
          <w:spacing w:val="1"/>
          <w:sz w:val="19"/>
          <w:szCs w:val="19"/>
        </w:rPr>
        <w:t xml:space="preserve"> </w:t>
      </w:r>
      <w:r w:rsidRPr="00F81368">
        <w:rPr>
          <w:rFonts w:ascii="Arial" w:eastAsia="Arial" w:hAnsi="Arial" w:cs="Arial"/>
          <w:spacing w:val="-3"/>
          <w:sz w:val="19"/>
          <w:szCs w:val="19"/>
        </w:rPr>
        <w:t>o</w:t>
      </w:r>
      <w:r w:rsidRPr="00F81368">
        <w:rPr>
          <w:rFonts w:ascii="Arial" w:eastAsia="Arial" w:hAnsi="Arial" w:cs="Arial"/>
          <w:sz w:val="19"/>
          <w:szCs w:val="19"/>
        </w:rPr>
        <w:t>f</w:t>
      </w:r>
      <w:r w:rsidRPr="00F81368">
        <w:rPr>
          <w:rFonts w:ascii="Arial" w:eastAsia="Arial" w:hAnsi="Arial" w:cs="Arial"/>
          <w:spacing w:val="3"/>
          <w:sz w:val="19"/>
          <w:szCs w:val="19"/>
        </w:rPr>
        <w:t xml:space="preserve"> </w:t>
      </w:r>
      <w:r w:rsidRPr="00F81368">
        <w:rPr>
          <w:rFonts w:ascii="Arial" w:eastAsia="Arial" w:hAnsi="Arial" w:cs="Arial"/>
          <w:sz w:val="19"/>
          <w:szCs w:val="19"/>
        </w:rPr>
        <w:t>an AML-regulated legal service</w:t>
      </w:r>
    </w:p>
    <w:p w:rsidR="00DC3F48" w:rsidRPr="00F81368" w:rsidRDefault="00DC3F48" w:rsidP="00DC3F48">
      <w:pPr>
        <w:pStyle w:val="ListParagraph"/>
        <w:numPr>
          <w:ilvl w:val="0"/>
          <w:numId w:val="8"/>
        </w:numPr>
        <w:spacing w:after="0" w:line="240" w:lineRule="auto"/>
        <w:ind w:left="1865" w:hanging="425"/>
        <w:jc w:val="both"/>
        <w:rPr>
          <w:rFonts w:ascii="Arial" w:eastAsia="Arial" w:hAnsi="Arial" w:cs="Arial"/>
          <w:sz w:val="19"/>
          <w:szCs w:val="19"/>
        </w:rPr>
      </w:pPr>
      <w:r w:rsidRPr="00F81368">
        <w:rPr>
          <w:rFonts w:ascii="Arial" w:eastAsia="Arial" w:hAnsi="Arial" w:cs="Arial"/>
          <w:spacing w:val="1"/>
          <w:sz w:val="19"/>
          <w:szCs w:val="19"/>
        </w:rPr>
        <w:t>t</w:t>
      </w:r>
      <w:r w:rsidRPr="00F81368">
        <w:rPr>
          <w:rFonts w:ascii="Arial" w:eastAsia="Arial" w:hAnsi="Arial" w:cs="Arial"/>
          <w:sz w:val="19"/>
          <w:szCs w:val="19"/>
        </w:rPr>
        <w:t>he</w:t>
      </w:r>
      <w:r w:rsidRPr="00F81368">
        <w:rPr>
          <w:rFonts w:ascii="Arial" w:eastAsia="Arial" w:hAnsi="Arial" w:cs="Arial"/>
          <w:spacing w:val="1"/>
          <w:sz w:val="19"/>
          <w:szCs w:val="19"/>
        </w:rPr>
        <w:t xml:space="preserve"> level of assets/size of transactions undertaken</w:t>
      </w:r>
    </w:p>
    <w:p w:rsidR="00DC3F48" w:rsidRPr="00F81368" w:rsidRDefault="00DC3F48" w:rsidP="00DC3F48">
      <w:pPr>
        <w:pStyle w:val="ListParagraph"/>
        <w:numPr>
          <w:ilvl w:val="0"/>
          <w:numId w:val="8"/>
        </w:numPr>
        <w:spacing w:after="0" w:line="240" w:lineRule="auto"/>
        <w:ind w:left="1865" w:hanging="425"/>
        <w:jc w:val="both"/>
        <w:rPr>
          <w:rStyle w:val="numberedChar"/>
          <w:rFonts w:eastAsia="Arial"/>
          <w:color w:val="auto"/>
          <w:sz w:val="19"/>
          <w:szCs w:val="19"/>
          <w:lang w:val="en-GB"/>
        </w:rPr>
      </w:pPr>
      <w:r w:rsidRPr="00F81368">
        <w:rPr>
          <w:rFonts w:ascii="Arial" w:eastAsia="Arial" w:hAnsi="Arial" w:cs="Arial"/>
          <w:spacing w:val="1"/>
          <w:sz w:val="19"/>
          <w:szCs w:val="19"/>
        </w:rPr>
        <w:t>t</w:t>
      </w:r>
      <w:r w:rsidRPr="00F81368">
        <w:rPr>
          <w:rFonts w:ascii="Arial" w:eastAsia="Arial" w:hAnsi="Arial" w:cs="Arial"/>
          <w:sz w:val="19"/>
          <w:szCs w:val="19"/>
        </w:rPr>
        <w:t>he</w:t>
      </w:r>
      <w:r w:rsidRPr="00F81368">
        <w:rPr>
          <w:rFonts w:ascii="Arial" w:eastAsia="Arial" w:hAnsi="Arial" w:cs="Arial"/>
          <w:spacing w:val="-1"/>
          <w:sz w:val="19"/>
          <w:szCs w:val="19"/>
        </w:rPr>
        <w:t xml:space="preserve"> </w:t>
      </w:r>
      <w:r w:rsidRPr="00F81368">
        <w:rPr>
          <w:rFonts w:ascii="Arial" w:eastAsia="Arial" w:hAnsi="Arial" w:cs="Arial"/>
          <w:spacing w:val="1"/>
          <w:sz w:val="19"/>
          <w:szCs w:val="19"/>
        </w:rPr>
        <w:t>r</w:t>
      </w:r>
      <w:r w:rsidRPr="00F81368">
        <w:rPr>
          <w:rFonts w:ascii="Arial" w:eastAsia="Arial" w:hAnsi="Arial" w:cs="Arial"/>
          <w:spacing w:val="-3"/>
          <w:sz w:val="19"/>
          <w:szCs w:val="19"/>
        </w:rPr>
        <w:t>e</w:t>
      </w:r>
      <w:r w:rsidRPr="00F81368">
        <w:rPr>
          <w:rFonts w:ascii="Arial" w:eastAsia="Arial" w:hAnsi="Arial" w:cs="Arial"/>
          <w:spacing w:val="2"/>
          <w:sz w:val="19"/>
          <w:szCs w:val="19"/>
        </w:rPr>
        <w:t>g</w:t>
      </w:r>
      <w:r w:rsidRPr="00F81368">
        <w:rPr>
          <w:rFonts w:ascii="Arial" w:eastAsia="Arial" w:hAnsi="Arial" w:cs="Arial"/>
          <w:sz w:val="19"/>
          <w:szCs w:val="19"/>
        </w:rPr>
        <w:t>u</w:t>
      </w:r>
      <w:r w:rsidRPr="00F81368">
        <w:rPr>
          <w:rFonts w:ascii="Arial" w:eastAsia="Arial" w:hAnsi="Arial" w:cs="Arial"/>
          <w:spacing w:val="-1"/>
          <w:sz w:val="19"/>
          <w:szCs w:val="19"/>
        </w:rPr>
        <w:t>l</w:t>
      </w:r>
      <w:r w:rsidRPr="00F81368">
        <w:rPr>
          <w:rFonts w:ascii="Arial" w:eastAsia="Arial" w:hAnsi="Arial" w:cs="Arial"/>
          <w:sz w:val="19"/>
          <w:szCs w:val="19"/>
        </w:rPr>
        <w:t>a</w:t>
      </w:r>
      <w:r w:rsidRPr="00F81368">
        <w:rPr>
          <w:rFonts w:ascii="Arial" w:eastAsia="Arial" w:hAnsi="Arial" w:cs="Arial"/>
          <w:spacing w:val="1"/>
          <w:sz w:val="19"/>
          <w:szCs w:val="19"/>
        </w:rPr>
        <w:t>r</w:t>
      </w:r>
      <w:r w:rsidRPr="00F81368">
        <w:rPr>
          <w:rFonts w:ascii="Arial" w:eastAsia="Arial" w:hAnsi="Arial" w:cs="Arial"/>
          <w:spacing w:val="-1"/>
          <w:sz w:val="19"/>
          <w:szCs w:val="19"/>
        </w:rPr>
        <w:t>i</w:t>
      </w:r>
      <w:r w:rsidRPr="00F81368">
        <w:rPr>
          <w:rFonts w:ascii="Arial" w:eastAsia="Arial" w:hAnsi="Arial" w:cs="Arial"/>
          <w:spacing w:val="1"/>
          <w:sz w:val="19"/>
          <w:szCs w:val="19"/>
        </w:rPr>
        <w:t>t</w:t>
      </w:r>
      <w:r w:rsidRPr="00F81368">
        <w:rPr>
          <w:rFonts w:ascii="Arial" w:eastAsia="Arial" w:hAnsi="Arial" w:cs="Arial"/>
          <w:sz w:val="19"/>
          <w:szCs w:val="19"/>
        </w:rPr>
        <w:t>y of transactions</w:t>
      </w:r>
      <w:r w:rsidRPr="00F81368">
        <w:rPr>
          <w:rFonts w:ascii="Arial" w:eastAsia="Arial" w:hAnsi="Arial" w:cs="Arial"/>
          <w:spacing w:val="-1"/>
          <w:sz w:val="19"/>
          <w:szCs w:val="19"/>
        </w:rPr>
        <w:t xml:space="preserve"> </w:t>
      </w:r>
      <w:r w:rsidRPr="00F81368">
        <w:rPr>
          <w:rFonts w:ascii="Arial" w:eastAsia="Arial" w:hAnsi="Arial" w:cs="Arial"/>
          <w:sz w:val="19"/>
          <w:szCs w:val="19"/>
        </w:rPr>
        <w:t>or</w:t>
      </w:r>
      <w:r w:rsidRPr="00F81368">
        <w:rPr>
          <w:rFonts w:ascii="Arial" w:eastAsia="Arial" w:hAnsi="Arial" w:cs="Arial"/>
          <w:spacing w:val="1"/>
          <w:sz w:val="19"/>
          <w:szCs w:val="19"/>
        </w:rPr>
        <w:t xml:space="preserve"> </w:t>
      </w:r>
      <w:r w:rsidRPr="00F81368">
        <w:rPr>
          <w:rFonts w:ascii="Arial" w:eastAsia="Arial" w:hAnsi="Arial" w:cs="Arial"/>
          <w:sz w:val="19"/>
          <w:szCs w:val="19"/>
        </w:rPr>
        <w:t>d</w:t>
      </w:r>
      <w:r w:rsidRPr="00F81368">
        <w:rPr>
          <w:rFonts w:ascii="Arial" w:eastAsia="Arial" w:hAnsi="Arial" w:cs="Arial"/>
          <w:spacing w:val="-3"/>
          <w:sz w:val="19"/>
          <w:szCs w:val="19"/>
        </w:rPr>
        <w:t>u</w:t>
      </w:r>
      <w:r w:rsidRPr="00F81368">
        <w:rPr>
          <w:rFonts w:ascii="Arial" w:eastAsia="Arial" w:hAnsi="Arial" w:cs="Arial"/>
          <w:spacing w:val="1"/>
          <w:sz w:val="19"/>
          <w:szCs w:val="19"/>
        </w:rPr>
        <w:t>r</w:t>
      </w:r>
      <w:r w:rsidRPr="00F81368">
        <w:rPr>
          <w:rFonts w:ascii="Arial" w:eastAsia="Arial" w:hAnsi="Arial" w:cs="Arial"/>
          <w:sz w:val="19"/>
          <w:szCs w:val="19"/>
        </w:rPr>
        <w:t>a</w:t>
      </w:r>
      <w:r w:rsidRPr="00F81368">
        <w:rPr>
          <w:rFonts w:ascii="Arial" w:eastAsia="Arial" w:hAnsi="Arial" w:cs="Arial"/>
          <w:spacing w:val="1"/>
          <w:sz w:val="19"/>
          <w:szCs w:val="19"/>
        </w:rPr>
        <w:t>t</w:t>
      </w:r>
      <w:r w:rsidRPr="00F81368">
        <w:rPr>
          <w:rFonts w:ascii="Arial" w:eastAsia="Arial" w:hAnsi="Arial" w:cs="Arial"/>
          <w:spacing w:val="-1"/>
          <w:sz w:val="19"/>
          <w:szCs w:val="19"/>
        </w:rPr>
        <w:t>i</w:t>
      </w:r>
      <w:r w:rsidRPr="00F81368">
        <w:rPr>
          <w:rFonts w:ascii="Arial" w:eastAsia="Arial" w:hAnsi="Arial" w:cs="Arial"/>
          <w:spacing w:val="-3"/>
          <w:sz w:val="19"/>
          <w:szCs w:val="19"/>
        </w:rPr>
        <w:t>o</w:t>
      </w:r>
      <w:r w:rsidRPr="00F81368">
        <w:rPr>
          <w:rFonts w:ascii="Arial" w:eastAsia="Arial" w:hAnsi="Arial" w:cs="Arial"/>
          <w:sz w:val="19"/>
          <w:szCs w:val="19"/>
        </w:rPr>
        <w:t>n</w:t>
      </w:r>
      <w:r w:rsidRPr="00F81368">
        <w:rPr>
          <w:rFonts w:ascii="Arial" w:eastAsia="Arial" w:hAnsi="Arial" w:cs="Arial"/>
          <w:spacing w:val="1"/>
          <w:sz w:val="19"/>
          <w:szCs w:val="19"/>
        </w:rPr>
        <w:t xml:space="preserve"> </w:t>
      </w:r>
      <w:r w:rsidRPr="00F81368">
        <w:rPr>
          <w:rFonts w:ascii="Arial" w:eastAsia="Arial" w:hAnsi="Arial" w:cs="Arial"/>
          <w:spacing w:val="-3"/>
          <w:sz w:val="19"/>
          <w:szCs w:val="19"/>
        </w:rPr>
        <w:t>o</w:t>
      </w:r>
      <w:r w:rsidRPr="00F81368">
        <w:rPr>
          <w:rFonts w:ascii="Arial" w:eastAsia="Arial" w:hAnsi="Arial" w:cs="Arial"/>
          <w:sz w:val="19"/>
          <w:szCs w:val="19"/>
        </w:rPr>
        <w:t>f</w:t>
      </w:r>
      <w:r w:rsidRPr="00F81368">
        <w:rPr>
          <w:rFonts w:ascii="Arial" w:eastAsia="Arial" w:hAnsi="Arial" w:cs="Arial"/>
          <w:spacing w:val="3"/>
          <w:sz w:val="19"/>
          <w:szCs w:val="19"/>
        </w:rPr>
        <w:t xml:space="preserve"> </w:t>
      </w:r>
      <w:r w:rsidRPr="00F81368">
        <w:rPr>
          <w:rFonts w:ascii="Arial" w:eastAsia="Arial" w:hAnsi="Arial" w:cs="Arial"/>
          <w:spacing w:val="1"/>
          <w:sz w:val="19"/>
          <w:szCs w:val="19"/>
        </w:rPr>
        <w:t>t</w:t>
      </w:r>
      <w:r w:rsidRPr="00F81368">
        <w:rPr>
          <w:rFonts w:ascii="Arial" w:eastAsia="Arial" w:hAnsi="Arial" w:cs="Arial"/>
          <w:sz w:val="19"/>
          <w:szCs w:val="19"/>
        </w:rPr>
        <w:t>he</w:t>
      </w:r>
      <w:r w:rsidRPr="00F81368">
        <w:rPr>
          <w:rFonts w:ascii="Arial" w:eastAsia="Arial" w:hAnsi="Arial" w:cs="Arial"/>
          <w:spacing w:val="-1"/>
          <w:sz w:val="19"/>
          <w:szCs w:val="19"/>
        </w:rPr>
        <w:t xml:space="preserve"> </w:t>
      </w:r>
      <w:r w:rsidRPr="00F81368">
        <w:rPr>
          <w:rFonts w:ascii="Arial" w:eastAsia="Arial" w:hAnsi="Arial" w:cs="Arial"/>
          <w:sz w:val="19"/>
          <w:szCs w:val="19"/>
        </w:rPr>
        <w:t>bus</w:t>
      </w:r>
      <w:r w:rsidRPr="00F81368">
        <w:rPr>
          <w:rFonts w:ascii="Arial" w:eastAsia="Arial" w:hAnsi="Arial" w:cs="Arial"/>
          <w:spacing w:val="-1"/>
          <w:sz w:val="19"/>
          <w:szCs w:val="19"/>
        </w:rPr>
        <w:t>i</w:t>
      </w:r>
      <w:r w:rsidRPr="00F81368">
        <w:rPr>
          <w:rFonts w:ascii="Arial" w:eastAsia="Arial" w:hAnsi="Arial" w:cs="Arial"/>
          <w:sz w:val="19"/>
          <w:szCs w:val="19"/>
        </w:rPr>
        <w:t>ness</w:t>
      </w:r>
      <w:r w:rsidRPr="00F81368">
        <w:rPr>
          <w:rFonts w:ascii="Arial" w:eastAsia="Arial" w:hAnsi="Arial" w:cs="Arial"/>
          <w:spacing w:val="-1"/>
          <w:sz w:val="19"/>
          <w:szCs w:val="19"/>
        </w:rPr>
        <w:t xml:space="preserve"> </w:t>
      </w:r>
      <w:r w:rsidRPr="00F81368">
        <w:rPr>
          <w:rFonts w:ascii="Arial" w:eastAsia="Arial" w:hAnsi="Arial" w:cs="Arial"/>
          <w:spacing w:val="1"/>
          <w:sz w:val="19"/>
          <w:szCs w:val="19"/>
        </w:rPr>
        <w:t>r</w:t>
      </w:r>
      <w:r w:rsidRPr="00F81368">
        <w:rPr>
          <w:rFonts w:ascii="Arial" w:eastAsia="Arial" w:hAnsi="Arial" w:cs="Arial"/>
          <w:sz w:val="19"/>
          <w:szCs w:val="19"/>
        </w:rPr>
        <w:t>e</w:t>
      </w:r>
      <w:r w:rsidRPr="00F81368">
        <w:rPr>
          <w:rFonts w:ascii="Arial" w:eastAsia="Arial" w:hAnsi="Arial" w:cs="Arial"/>
          <w:spacing w:val="-1"/>
          <w:sz w:val="19"/>
          <w:szCs w:val="19"/>
        </w:rPr>
        <w:t>l</w:t>
      </w:r>
      <w:r w:rsidRPr="00F81368">
        <w:rPr>
          <w:rFonts w:ascii="Arial" w:eastAsia="Arial" w:hAnsi="Arial" w:cs="Arial"/>
          <w:sz w:val="19"/>
          <w:szCs w:val="19"/>
        </w:rPr>
        <w:t>a</w:t>
      </w:r>
      <w:r w:rsidRPr="00F81368">
        <w:rPr>
          <w:rFonts w:ascii="Arial" w:eastAsia="Arial" w:hAnsi="Arial" w:cs="Arial"/>
          <w:spacing w:val="1"/>
          <w:sz w:val="19"/>
          <w:szCs w:val="19"/>
        </w:rPr>
        <w:t>t</w:t>
      </w:r>
      <w:r w:rsidRPr="00F81368">
        <w:rPr>
          <w:rFonts w:ascii="Arial" w:eastAsia="Arial" w:hAnsi="Arial" w:cs="Arial"/>
          <w:spacing w:val="-1"/>
          <w:sz w:val="19"/>
          <w:szCs w:val="19"/>
        </w:rPr>
        <w:t>i</w:t>
      </w:r>
      <w:r w:rsidRPr="00F81368">
        <w:rPr>
          <w:rFonts w:ascii="Arial" w:eastAsia="Arial" w:hAnsi="Arial" w:cs="Arial"/>
          <w:sz w:val="19"/>
          <w:szCs w:val="19"/>
        </w:rPr>
        <w:t>o</w:t>
      </w:r>
      <w:r w:rsidRPr="00F81368">
        <w:rPr>
          <w:rFonts w:ascii="Arial" w:eastAsia="Arial" w:hAnsi="Arial" w:cs="Arial"/>
          <w:spacing w:val="-3"/>
          <w:sz w:val="19"/>
          <w:szCs w:val="19"/>
        </w:rPr>
        <w:t>n</w:t>
      </w:r>
      <w:r w:rsidRPr="00F81368">
        <w:rPr>
          <w:rFonts w:ascii="Arial" w:eastAsia="Arial" w:hAnsi="Arial" w:cs="Arial"/>
          <w:sz w:val="19"/>
          <w:szCs w:val="19"/>
        </w:rPr>
        <w:t>sh</w:t>
      </w:r>
      <w:r w:rsidRPr="00F81368">
        <w:rPr>
          <w:rFonts w:ascii="Arial" w:eastAsia="Arial" w:hAnsi="Arial" w:cs="Arial"/>
          <w:spacing w:val="-1"/>
          <w:sz w:val="19"/>
          <w:szCs w:val="19"/>
        </w:rPr>
        <w:t>i</w:t>
      </w:r>
      <w:r w:rsidRPr="00F81368">
        <w:rPr>
          <w:rFonts w:ascii="Arial" w:eastAsia="Arial" w:hAnsi="Arial" w:cs="Arial"/>
          <w:sz w:val="19"/>
          <w:szCs w:val="19"/>
        </w:rPr>
        <w:t>p</w:t>
      </w:r>
    </w:p>
    <w:p w:rsidR="00DC3F48" w:rsidRPr="00F81368" w:rsidRDefault="00DC3F48" w:rsidP="00DC3F48">
      <w:pPr>
        <w:pStyle w:val="ListParagraph"/>
        <w:numPr>
          <w:ilvl w:val="0"/>
          <w:numId w:val="7"/>
        </w:numPr>
        <w:spacing w:after="0" w:line="240" w:lineRule="auto"/>
        <w:ind w:left="1134" w:hanging="425"/>
        <w:jc w:val="both"/>
        <w:rPr>
          <w:rStyle w:val="numberedChar"/>
          <w:rFonts w:eastAsia="Arial"/>
          <w:spacing w:val="2"/>
          <w:sz w:val="19"/>
          <w:szCs w:val="19"/>
        </w:rPr>
      </w:pPr>
      <w:r w:rsidRPr="00F81368">
        <w:rPr>
          <w:rStyle w:val="numberedChar"/>
          <w:rFonts w:eastAsia="Arial"/>
          <w:spacing w:val="2"/>
          <w:sz w:val="19"/>
          <w:szCs w:val="19"/>
        </w:rPr>
        <w:t xml:space="preserve">the presence of any potentially low risk factor specified in Schedule 3 </w:t>
      </w:r>
    </w:p>
    <w:p w:rsidR="00DC3F48" w:rsidRPr="00F81368" w:rsidRDefault="00DC3F48" w:rsidP="00DC3F48">
      <w:pPr>
        <w:pStyle w:val="ListParagraph"/>
        <w:numPr>
          <w:ilvl w:val="0"/>
          <w:numId w:val="7"/>
        </w:numPr>
        <w:spacing w:after="0" w:line="240" w:lineRule="auto"/>
        <w:ind w:left="1134" w:hanging="425"/>
        <w:jc w:val="both"/>
        <w:rPr>
          <w:rStyle w:val="numberedChar"/>
          <w:rFonts w:eastAsia="Arial"/>
          <w:spacing w:val="2"/>
          <w:sz w:val="19"/>
          <w:szCs w:val="19"/>
        </w:rPr>
      </w:pPr>
      <w:r w:rsidRPr="00F81368">
        <w:rPr>
          <w:rStyle w:val="numberedChar"/>
          <w:rFonts w:eastAsia="Arial"/>
          <w:spacing w:val="2"/>
          <w:sz w:val="19"/>
          <w:szCs w:val="19"/>
        </w:rPr>
        <w:t>the presence of any potentially high risk factor specified in Schedule 4</w:t>
      </w:r>
    </w:p>
    <w:p w:rsidR="00752E37" w:rsidRPr="00F81368" w:rsidRDefault="00752E37" w:rsidP="00752E37">
      <w:pPr>
        <w:spacing w:after="0" w:line="240" w:lineRule="auto"/>
        <w:rPr>
          <w:rFonts w:ascii="Arial" w:hAnsi="Arial" w:cs="Arial"/>
          <w:b/>
          <w:sz w:val="19"/>
          <w:szCs w:val="19"/>
        </w:rPr>
      </w:pPr>
    </w:p>
    <w:p w:rsidR="003D7269" w:rsidRPr="00F81368" w:rsidRDefault="003D7269" w:rsidP="00752E37">
      <w:pPr>
        <w:spacing w:after="0" w:line="240" w:lineRule="auto"/>
        <w:rPr>
          <w:rFonts w:ascii="Arial" w:hAnsi="Arial" w:cs="Arial"/>
          <w:b/>
          <w:i/>
          <w:sz w:val="19"/>
          <w:szCs w:val="19"/>
          <w:u w:val="single"/>
        </w:rPr>
      </w:pPr>
      <w:r w:rsidRPr="00F81368">
        <w:rPr>
          <w:rFonts w:ascii="Arial" w:hAnsi="Arial" w:cs="Arial"/>
          <w:sz w:val="19"/>
          <w:szCs w:val="19"/>
        </w:rPr>
        <w:t xml:space="preserve">After you have completed the questionnaire, the next step is to ‘document your thought </w:t>
      </w:r>
      <w:proofErr w:type="gramStart"/>
      <w:r w:rsidRPr="00F81368">
        <w:rPr>
          <w:rFonts w:ascii="Arial" w:hAnsi="Arial" w:cs="Arial"/>
          <w:sz w:val="19"/>
          <w:szCs w:val="19"/>
        </w:rPr>
        <w:t>process’</w:t>
      </w:r>
      <w:proofErr w:type="gramEnd"/>
      <w:r w:rsidRPr="00F81368">
        <w:rPr>
          <w:rFonts w:ascii="Arial" w:hAnsi="Arial" w:cs="Arial"/>
          <w:sz w:val="19"/>
          <w:szCs w:val="19"/>
        </w:rPr>
        <w:t xml:space="preserve"> in one of the Customer Risk Assessment Forms relevant to the current stage of the instruction.</w:t>
      </w:r>
    </w:p>
    <w:p w:rsidR="00F81368" w:rsidRDefault="00F81368">
      <w:pPr>
        <w:rPr>
          <w:rFonts w:ascii="Arial" w:hAnsi="Arial" w:cs="Arial"/>
          <w:sz w:val="20"/>
          <w:szCs w:val="20"/>
        </w:rPr>
      </w:pPr>
      <w:r>
        <w:rPr>
          <w:rFonts w:ascii="Arial" w:hAnsi="Arial" w:cs="Arial"/>
          <w:sz w:val="20"/>
          <w:szCs w:val="20"/>
        </w:rPr>
        <w:br w:type="page"/>
      </w:r>
    </w:p>
    <w:p w:rsidR="00A34D61" w:rsidRPr="00752E37" w:rsidRDefault="00A34D61" w:rsidP="00170A02">
      <w:pPr>
        <w:spacing w:after="0" w:line="240" w:lineRule="auto"/>
        <w:jc w:val="both"/>
        <w:rPr>
          <w:rFonts w:ascii="Arial" w:hAnsi="Arial" w:cs="Arial"/>
          <w:sz w:val="20"/>
          <w:szCs w:val="20"/>
        </w:rPr>
      </w:pPr>
    </w:p>
    <w:tbl>
      <w:tblPr>
        <w:tblStyle w:val="TableGrid"/>
        <w:tblW w:w="10348" w:type="dxa"/>
        <w:tblInd w:w="108" w:type="dxa"/>
        <w:tblLook w:val="04A0" w:firstRow="1" w:lastRow="0" w:firstColumn="1" w:lastColumn="0" w:noHBand="0" w:noVBand="1"/>
      </w:tblPr>
      <w:tblGrid>
        <w:gridCol w:w="7655"/>
        <w:gridCol w:w="2693"/>
      </w:tblGrid>
      <w:tr w:rsidR="00E2074A" w:rsidRPr="00752E37" w:rsidTr="003F13FA">
        <w:tc>
          <w:tcPr>
            <w:tcW w:w="7655" w:type="dxa"/>
            <w:shd w:val="clear" w:color="auto" w:fill="F2F2F2" w:themeFill="background1" w:themeFillShade="F2"/>
          </w:tcPr>
          <w:p w:rsidR="00E2074A" w:rsidRPr="00752E37" w:rsidRDefault="00E2074A" w:rsidP="003A1C07">
            <w:pPr>
              <w:jc w:val="both"/>
              <w:rPr>
                <w:rFonts w:ascii="Arial" w:hAnsi="Arial" w:cs="Arial"/>
                <w:b/>
                <w:i/>
                <w:sz w:val="20"/>
                <w:szCs w:val="20"/>
              </w:rPr>
            </w:pPr>
            <w:r w:rsidRPr="00752E37">
              <w:rPr>
                <w:rFonts w:ascii="Arial" w:hAnsi="Arial" w:cs="Arial"/>
                <w:b/>
                <w:i/>
                <w:sz w:val="20"/>
                <w:szCs w:val="20"/>
              </w:rPr>
              <w:t>CLIENT RISK</w:t>
            </w:r>
          </w:p>
          <w:p w:rsidR="00E15023" w:rsidRPr="00752E37" w:rsidRDefault="00E15023" w:rsidP="003A1C07">
            <w:pPr>
              <w:jc w:val="both"/>
              <w:rPr>
                <w:rFonts w:ascii="Arial" w:hAnsi="Arial" w:cs="Arial"/>
                <w:b/>
                <w:i/>
                <w:sz w:val="20"/>
                <w:szCs w:val="20"/>
              </w:rPr>
            </w:pPr>
          </w:p>
        </w:tc>
        <w:tc>
          <w:tcPr>
            <w:tcW w:w="2693" w:type="dxa"/>
            <w:shd w:val="clear" w:color="auto" w:fill="F2F2F2" w:themeFill="background1" w:themeFillShade="F2"/>
          </w:tcPr>
          <w:p w:rsidR="00E2074A" w:rsidRPr="00752E37" w:rsidRDefault="00E2074A" w:rsidP="003A1C07">
            <w:pPr>
              <w:jc w:val="both"/>
              <w:rPr>
                <w:rFonts w:ascii="Arial" w:hAnsi="Arial" w:cs="Arial"/>
                <w:b/>
                <w:i/>
                <w:sz w:val="20"/>
                <w:szCs w:val="20"/>
              </w:rPr>
            </w:pPr>
            <w:r w:rsidRPr="00752E37">
              <w:rPr>
                <w:rFonts w:ascii="Arial" w:hAnsi="Arial" w:cs="Arial"/>
                <w:b/>
                <w:i/>
                <w:sz w:val="20"/>
                <w:szCs w:val="20"/>
              </w:rPr>
              <w:t>NOTES</w:t>
            </w:r>
          </w:p>
        </w:tc>
      </w:tr>
      <w:tr w:rsidR="00E77F9C" w:rsidRPr="00752E37" w:rsidTr="003F13FA">
        <w:tc>
          <w:tcPr>
            <w:tcW w:w="7655" w:type="dxa"/>
          </w:tcPr>
          <w:p w:rsidR="00004422" w:rsidRPr="00752E37" w:rsidRDefault="00850808" w:rsidP="003A1C07">
            <w:pPr>
              <w:pStyle w:val="ListParagraph"/>
              <w:ind w:left="360"/>
              <w:rPr>
                <w:rFonts w:ascii="Arial" w:hAnsi="Arial" w:cs="Arial"/>
                <w:b/>
                <w:sz w:val="20"/>
                <w:szCs w:val="20"/>
              </w:rPr>
            </w:pPr>
            <w:r w:rsidRPr="00752E37">
              <w:rPr>
                <w:rFonts w:ascii="Arial" w:hAnsi="Arial" w:cs="Arial"/>
                <w:b/>
                <w:sz w:val="20"/>
                <w:szCs w:val="20"/>
              </w:rPr>
              <w:t>STATUS</w:t>
            </w:r>
            <w:r w:rsidR="00004422" w:rsidRPr="00752E37">
              <w:rPr>
                <w:rFonts w:ascii="Arial" w:hAnsi="Arial" w:cs="Arial"/>
                <w:b/>
                <w:sz w:val="20"/>
                <w:szCs w:val="20"/>
              </w:rPr>
              <w:t xml:space="preserve"> OF CLIENT</w:t>
            </w:r>
          </w:p>
          <w:p w:rsidR="003171F9" w:rsidRPr="00752E37" w:rsidRDefault="003171F9" w:rsidP="003A1C07">
            <w:pPr>
              <w:pStyle w:val="ListParagraph"/>
              <w:numPr>
                <w:ilvl w:val="0"/>
                <w:numId w:val="1"/>
              </w:numPr>
              <w:ind w:left="360"/>
              <w:rPr>
                <w:rFonts w:ascii="Arial" w:hAnsi="Arial" w:cs="Arial"/>
                <w:sz w:val="20"/>
                <w:szCs w:val="20"/>
              </w:rPr>
            </w:pPr>
            <w:r w:rsidRPr="00752E37">
              <w:rPr>
                <w:rFonts w:ascii="Arial" w:hAnsi="Arial" w:cs="Arial"/>
                <w:sz w:val="20"/>
                <w:szCs w:val="20"/>
              </w:rPr>
              <w:t>How well do you know your client and background?</w:t>
            </w:r>
          </w:p>
          <w:p w:rsidR="00E77F9C" w:rsidRPr="00752E37" w:rsidRDefault="00E77F9C" w:rsidP="003A1C07">
            <w:pPr>
              <w:pStyle w:val="ListParagraph"/>
              <w:numPr>
                <w:ilvl w:val="0"/>
                <w:numId w:val="1"/>
              </w:numPr>
              <w:ind w:left="360"/>
              <w:rPr>
                <w:rFonts w:ascii="Arial" w:hAnsi="Arial" w:cs="Arial"/>
                <w:sz w:val="20"/>
                <w:szCs w:val="20"/>
              </w:rPr>
            </w:pPr>
            <w:r w:rsidRPr="00752E37">
              <w:rPr>
                <w:rFonts w:ascii="Arial" w:hAnsi="Arial" w:cs="Arial"/>
                <w:sz w:val="20"/>
                <w:szCs w:val="20"/>
              </w:rPr>
              <w:t xml:space="preserve">Is </w:t>
            </w:r>
            <w:r w:rsidR="00F91BB4" w:rsidRPr="00752E37">
              <w:rPr>
                <w:rFonts w:ascii="Arial" w:hAnsi="Arial" w:cs="Arial"/>
                <w:sz w:val="20"/>
                <w:szCs w:val="20"/>
              </w:rPr>
              <w:t>your</w:t>
            </w:r>
            <w:r w:rsidRPr="00752E37">
              <w:rPr>
                <w:rFonts w:ascii="Arial" w:hAnsi="Arial" w:cs="Arial"/>
                <w:sz w:val="20"/>
                <w:szCs w:val="20"/>
              </w:rPr>
              <w:t xml:space="preserve"> clien</w:t>
            </w:r>
            <w:r w:rsidR="006A070A" w:rsidRPr="00752E37">
              <w:rPr>
                <w:rFonts w:ascii="Arial" w:hAnsi="Arial" w:cs="Arial"/>
                <w:sz w:val="20"/>
                <w:szCs w:val="20"/>
              </w:rPr>
              <w:t>t known to you personally/</w:t>
            </w:r>
            <w:r w:rsidRPr="00752E37">
              <w:rPr>
                <w:rFonts w:ascii="Arial" w:hAnsi="Arial" w:cs="Arial"/>
                <w:sz w:val="20"/>
                <w:szCs w:val="20"/>
              </w:rPr>
              <w:t>existing client</w:t>
            </w:r>
            <w:r w:rsidR="006A070A" w:rsidRPr="00752E37">
              <w:rPr>
                <w:rFonts w:ascii="Arial" w:hAnsi="Arial" w:cs="Arial"/>
                <w:sz w:val="20"/>
                <w:szCs w:val="20"/>
              </w:rPr>
              <w:t>, or new business relationship</w:t>
            </w:r>
            <w:r w:rsidRPr="00752E37">
              <w:rPr>
                <w:rFonts w:ascii="Arial" w:hAnsi="Arial" w:cs="Arial"/>
                <w:sz w:val="20"/>
                <w:szCs w:val="20"/>
              </w:rPr>
              <w:t>?</w:t>
            </w:r>
          </w:p>
          <w:p w:rsidR="00330433" w:rsidRPr="00752E37" w:rsidRDefault="008151D3" w:rsidP="00330433">
            <w:pPr>
              <w:pStyle w:val="ListParagraph"/>
              <w:numPr>
                <w:ilvl w:val="0"/>
                <w:numId w:val="1"/>
              </w:numPr>
              <w:ind w:left="360"/>
              <w:rPr>
                <w:rFonts w:ascii="Arial" w:hAnsi="Arial" w:cs="Arial"/>
                <w:sz w:val="20"/>
                <w:szCs w:val="20"/>
              </w:rPr>
            </w:pPr>
            <w:r w:rsidRPr="00752E37">
              <w:rPr>
                <w:rFonts w:ascii="Arial" w:hAnsi="Arial" w:cs="Arial"/>
                <w:sz w:val="20"/>
                <w:szCs w:val="20"/>
              </w:rPr>
              <w:t>Is your</w:t>
            </w:r>
            <w:r w:rsidR="00330433" w:rsidRPr="00752E37">
              <w:rPr>
                <w:rFonts w:ascii="Arial" w:hAnsi="Arial" w:cs="Arial"/>
                <w:sz w:val="20"/>
                <w:szCs w:val="20"/>
              </w:rPr>
              <w:t xml:space="preserve"> client </w:t>
            </w:r>
            <w:proofErr w:type="gramStart"/>
            <w:r w:rsidR="00330433" w:rsidRPr="00752E37">
              <w:rPr>
                <w:rFonts w:ascii="Arial" w:hAnsi="Arial" w:cs="Arial"/>
                <w:sz w:val="20"/>
                <w:szCs w:val="20"/>
              </w:rPr>
              <w:t>a PEP</w:t>
            </w:r>
            <w:proofErr w:type="gramEnd"/>
            <w:r w:rsidR="00330433" w:rsidRPr="00752E37">
              <w:rPr>
                <w:rFonts w:ascii="Arial" w:hAnsi="Arial" w:cs="Arial"/>
                <w:sz w:val="20"/>
                <w:szCs w:val="20"/>
              </w:rPr>
              <w:t>?</w:t>
            </w:r>
          </w:p>
          <w:p w:rsidR="00E77F9C" w:rsidRPr="00752E37" w:rsidRDefault="00E77F9C" w:rsidP="00330433">
            <w:pPr>
              <w:pStyle w:val="ListParagraph"/>
              <w:numPr>
                <w:ilvl w:val="0"/>
                <w:numId w:val="1"/>
              </w:numPr>
              <w:ind w:left="360"/>
              <w:rPr>
                <w:rFonts w:ascii="Arial" w:hAnsi="Arial" w:cs="Arial"/>
                <w:sz w:val="20"/>
                <w:szCs w:val="20"/>
              </w:rPr>
            </w:pPr>
            <w:r w:rsidRPr="00752E37">
              <w:rPr>
                <w:rFonts w:ascii="Arial" w:hAnsi="Arial" w:cs="Arial"/>
                <w:sz w:val="20"/>
                <w:szCs w:val="20"/>
              </w:rPr>
              <w:t xml:space="preserve">Has </w:t>
            </w:r>
            <w:r w:rsidR="00F91BB4" w:rsidRPr="00752E37">
              <w:rPr>
                <w:rFonts w:ascii="Arial" w:hAnsi="Arial" w:cs="Arial"/>
                <w:sz w:val="20"/>
                <w:szCs w:val="20"/>
              </w:rPr>
              <w:t>your</w:t>
            </w:r>
            <w:r w:rsidRPr="00752E37">
              <w:rPr>
                <w:rFonts w:ascii="Arial" w:hAnsi="Arial" w:cs="Arial"/>
                <w:sz w:val="20"/>
                <w:szCs w:val="20"/>
              </w:rPr>
              <w:t xml:space="preserve"> client been introduced to you by</w:t>
            </w:r>
            <w:r w:rsidR="00897906" w:rsidRPr="00752E37">
              <w:rPr>
                <w:rFonts w:ascii="Arial" w:hAnsi="Arial" w:cs="Arial"/>
                <w:sz w:val="20"/>
                <w:szCs w:val="20"/>
              </w:rPr>
              <w:t xml:space="preserve"> a 3</w:t>
            </w:r>
            <w:r w:rsidR="00897906" w:rsidRPr="00752E37">
              <w:rPr>
                <w:rFonts w:ascii="Arial" w:hAnsi="Arial" w:cs="Arial"/>
                <w:sz w:val="20"/>
                <w:szCs w:val="20"/>
                <w:vertAlign w:val="superscript"/>
              </w:rPr>
              <w:t>rd</w:t>
            </w:r>
            <w:r w:rsidR="00897906" w:rsidRPr="00752E37">
              <w:rPr>
                <w:rFonts w:ascii="Arial" w:hAnsi="Arial" w:cs="Arial"/>
                <w:sz w:val="20"/>
                <w:szCs w:val="20"/>
              </w:rPr>
              <w:t xml:space="preserve"> Party</w:t>
            </w:r>
            <w:r w:rsidRPr="00752E37">
              <w:rPr>
                <w:rFonts w:ascii="Arial" w:hAnsi="Arial" w:cs="Arial"/>
                <w:sz w:val="20"/>
                <w:szCs w:val="20"/>
              </w:rPr>
              <w:t>?</w:t>
            </w:r>
            <w:r w:rsidR="00C45780" w:rsidRPr="00752E37">
              <w:rPr>
                <w:rFonts w:ascii="Arial" w:hAnsi="Arial" w:cs="Arial"/>
                <w:sz w:val="20"/>
                <w:szCs w:val="20"/>
              </w:rPr>
              <w:t xml:space="preserve"> </w:t>
            </w:r>
            <w:r w:rsidRPr="00752E37">
              <w:rPr>
                <w:rFonts w:ascii="Arial" w:hAnsi="Arial" w:cs="Arial"/>
                <w:sz w:val="20"/>
                <w:szCs w:val="20"/>
              </w:rPr>
              <w:t xml:space="preserve">Is the </w:t>
            </w:r>
            <w:r w:rsidR="00E65085" w:rsidRPr="00752E37">
              <w:rPr>
                <w:rFonts w:ascii="Arial" w:hAnsi="Arial" w:cs="Arial"/>
                <w:sz w:val="20"/>
                <w:szCs w:val="20"/>
              </w:rPr>
              <w:t xml:space="preserve">instruction from </w:t>
            </w:r>
            <w:r w:rsidR="00F91BB4" w:rsidRPr="00752E37">
              <w:rPr>
                <w:rFonts w:ascii="Arial" w:hAnsi="Arial" w:cs="Arial"/>
                <w:sz w:val="20"/>
                <w:szCs w:val="20"/>
              </w:rPr>
              <w:t>your</w:t>
            </w:r>
            <w:r w:rsidR="00E65085" w:rsidRPr="00752E37">
              <w:rPr>
                <w:rFonts w:ascii="Arial" w:hAnsi="Arial" w:cs="Arial"/>
                <w:sz w:val="20"/>
                <w:szCs w:val="20"/>
              </w:rPr>
              <w:t xml:space="preserve"> </w:t>
            </w:r>
            <w:r w:rsidRPr="00752E37">
              <w:rPr>
                <w:rFonts w:ascii="Arial" w:hAnsi="Arial" w:cs="Arial"/>
                <w:sz w:val="20"/>
                <w:szCs w:val="20"/>
              </w:rPr>
              <w:t xml:space="preserve">client </w:t>
            </w:r>
            <w:r w:rsidR="00E65085" w:rsidRPr="00752E37">
              <w:rPr>
                <w:rFonts w:ascii="Arial" w:hAnsi="Arial" w:cs="Arial"/>
                <w:sz w:val="20"/>
                <w:szCs w:val="20"/>
              </w:rPr>
              <w:t xml:space="preserve">channelled through a </w:t>
            </w:r>
            <w:r w:rsidRPr="00752E37">
              <w:rPr>
                <w:rFonts w:ascii="Arial" w:hAnsi="Arial" w:cs="Arial"/>
                <w:sz w:val="20"/>
                <w:szCs w:val="20"/>
              </w:rPr>
              <w:t>3</w:t>
            </w:r>
            <w:r w:rsidRPr="00752E37">
              <w:rPr>
                <w:rFonts w:ascii="Arial" w:hAnsi="Arial" w:cs="Arial"/>
                <w:sz w:val="20"/>
                <w:szCs w:val="20"/>
                <w:vertAlign w:val="superscript"/>
              </w:rPr>
              <w:t>rd</w:t>
            </w:r>
            <w:r w:rsidRPr="00752E37">
              <w:rPr>
                <w:rFonts w:ascii="Arial" w:hAnsi="Arial" w:cs="Arial"/>
                <w:sz w:val="20"/>
                <w:szCs w:val="20"/>
              </w:rPr>
              <w:t xml:space="preserve"> party?</w:t>
            </w:r>
            <w:r w:rsidR="00DB297D" w:rsidRPr="00752E37">
              <w:rPr>
                <w:rFonts w:ascii="Arial" w:hAnsi="Arial" w:cs="Arial"/>
                <w:sz w:val="20"/>
                <w:szCs w:val="20"/>
              </w:rPr>
              <w:t xml:space="preserve">  If so,</w:t>
            </w:r>
            <w:r w:rsidR="00850808" w:rsidRPr="00752E37">
              <w:rPr>
                <w:rFonts w:ascii="Arial" w:hAnsi="Arial" w:cs="Arial"/>
                <w:sz w:val="20"/>
                <w:szCs w:val="20"/>
              </w:rPr>
              <w:t xml:space="preserve"> </w:t>
            </w:r>
            <w:r w:rsidR="00DB297D" w:rsidRPr="00752E37">
              <w:rPr>
                <w:rFonts w:ascii="Arial" w:hAnsi="Arial" w:cs="Arial"/>
                <w:sz w:val="20"/>
                <w:szCs w:val="20"/>
              </w:rPr>
              <w:t>why?</w:t>
            </w:r>
          </w:p>
          <w:p w:rsidR="00330433" w:rsidRPr="00752E37" w:rsidRDefault="00C45780" w:rsidP="00330433">
            <w:pPr>
              <w:pStyle w:val="ListParagraph"/>
              <w:numPr>
                <w:ilvl w:val="0"/>
                <w:numId w:val="1"/>
              </w:numPr>
              <w:ind w:left="360"/>
              <w:rPr>
                <w:rFonts w:ascii="Arial" w:hAnsi="Arial" w:cs="Arial"/>
                <w:sz w:val="20"/>
                <w:szCs w:val="20"/>
              </w:rPr>
            </w:pPr>
            <w:r w:rsidRPr="00752E37">
              <w:rPr>
                <w:rFonts w:ascii="Arial" w:hAnsi="Arial" w:cs="Arial"/>
                <w:sz w:val="20"/>
                <w:szCs w:val="20"/>
              </w:rPr>
              <w:t>Are you aware of your client having any links to criminality?</w:t>
            </w:r>
          </w:p>
          <w:p w:rsidR="00E15023" w:rsidRPr="00752E37" w:rsidRDefault="00E15023" w:rsidP="00E15023">
            <w:pPr>
              <w:pStyle w:val="ListParagraph"/>
              <w:ind w:left="360"/>
              <w:rPr>
                <w:rFonts w:ascii="Arial" w:hAnsi="Arial" w:cs="Arial"/>
                <w:sz w:val="20"/>
                <w:szCs w:val="20"/>
              </w:rPr>
            </w:pPr>
          </w:p>
        </w:tc>
        <w:tc>
          <w:tcPr>
            <w:tcW w:w="2693" w:type="dxa"/>
          </w:tcPr>
          <w:p w:rsidR="00E77F9C" w:rsidRPr="00752E37" w:rsidRDefault="00E77F9C" w:rsidP="003A1C07">
            <w:pPr>
              <w:rPr>
                <w:rFonts w:ascii="Arial" w:hAnsi="Arial" w:cs="Arial"/>
                <w:sz w:val="20"/>
                <w:szCs w:val="20"/>
              </w:rPr>
            </w:pPr>
          </w:p>
        </w:tc>
      </w:tr>
      <w:tr w:rsidR="00E77F9C" w:rsidRPr="00752E37" w:rsidTr="003F13FA">
        <w:tc>
          <w:tcPr>
            <w:tcW w:w="7655" w:type="dxa"/>
          </w:tcPr>
          <w:p w:rsidR="00004422" w:rsidRPr="00752E37" w:rsidRDefault="00C45780" w:rsidP="003A1C07">
            <w:pPr>
              <w:pStyle w:val="ListParagraph"/>
              <w:ind w:left="360"/>
              <w:rPr>
                <w:rFonts w:ascii="Arial" w:hAnsi="Arial" w:cs="Arial"/>
                <w:b/>
                <w:sz w:val="20"/>
                <w:szCs w:val="20"/>
              </w:rPr>
            </w:pPr>
            <w:r w:rsidRPr="00752E37">
              <w:rPr>
                <w:rFonts w:ascii="Arial" w:hAnsi="Arial" w:cs="Arial"/>
                <w:b/>
                <w:sz w:val="20"/>
                <w:szCs w:val="20"/>
              </w:rPr>
              <w:t>FACE-TO-</w:t>
            </w:r>
            <w:r w:rsidR="00004422" w:rsidRPr="00752E37">
              <w:rPr>
                <w:rFonts w:ascii="Arial" w:hAnsi="Arial" w:cs="Arial"/>
                <w:b/>
                <w:sz w:val="20"/>
                <w:szCs w:val="20"/>
              </w:rPr>
              <w:t>FACE CONTACT</w:t>
            </w:r>
          </w:p>
          <w:p w:rsidR="00E77F9C" w:rsidRPr="00752E37" w:rsidRDefault="007B6200" w:rsidP="003A1C07">
            <w:pPr>
              <w:pStyle w:val="ListParagraph"/>
              <w:numPr>
                <w:ilvl w:val="0"/>
                <w:numId w:val="1"/>
              </w:numPr>
              <w:ind w:left="360"/>
              <w:rPr>
                <w:rFonts w:ascii="Arial" w:hAnsi="Arial" w:cs="Arial"/>
                <w:sz w:val="20"/>
                <w:szCs w:val="20"/>
              </w:rPr>
            </w:pPr>
            <w:r w:rsidRPr="00752E37">
              <w:rPr>
                <w:rFonts w:ascii="Arial" w:hAnsi="Arial" w:cs="Arial"/>
                <w:sz w:val="20"/>
                <w:szCs w:val="20"/>
              </w:rPr>
              <w:t xml:space="preserve">Have you met with </w:t>
            </w:r>
            <w:r w:rsidR="00F91BB4" w:rsidRPr="00752E37">
              <w:rPr>
                <w:rFonts w:ascii="Arial" w:hAnsi="Arial" w:cs="Arial"/>
                <w:sz w:val="20"/>
                <w:szCs w:val="20"/>
              </w:rPr>
              <w:t>your</w:t>
            </w:r>
            <w:r w:rsidR="00897906" w:rsidRPr="00752E37">
              <w:rPr>
                <w:rFonts w:ascii="Arial" w:hAnsi="Arial" w:cs="Arial"/>
                <w:sz w:val="20"/>
                <w:szCs w:val="20"/>
              </w:rPr>
              <w:t xml:space="preserve"> client f</w:t>
            </w:r>
            <w:r w:rsidR="008151D3" w:rsidRPr="00752E37">
              <w:rPr>
                <w:rFonts w:ascii="Arial" w:hAnsi="Arial" w:cs="Arial"/>
                <w:sz w:val="20"/>
                <w:szCs w:val="20"/>
              </w:rPr>
              <w:t>ace-to-</w:t>
            </w:r>
            <w:r w:rsidR="00C45780" w:rsidRPr="00752E37">
              <w:rPr>
                <w:rFonts w:ascii="Arial" w:hAnsi="Arial" w:cs="Arial"/>
                <w:sz w:val="20"/>
                <w:szCs w:val="20"/>
              </w:rPr>
              <w:t>face or is it a non-face-to-</w:t>
            </w:r>
            <w:r w:rsidR="00897906" w:rsidRPr="00752E37">
              <w:rPr>
                <w:rFonts w:ascii="Arial" w:hAnsi="Arial" w:cs="Arial"/>
                <w:sz w:val="20"/>
                <w:szCs w:val="20"/>
              </w:rPr>
              <w:t>face transaction</w:t>
            </w:r>
            <w:r w:rsidR="00E77F9C" w:rsidRPr="00752E37">
              <w:rPr>
                <w:rFonts w:ascii="Arial" w:hAnsi="Arial" w:cs="Arial"/>
                <w:sz w:val="20"/>
                <w:szCs w:val="20"/>
              </w:rPr>
              <w:t>?</w:t>
            </w:r>
            <w:r w:rsidR="00C45780" w:rsidRPr="00752E37">
              <w:rPr>
                <w:rFonts w:ascii="Arial" w:hAnsi="Arial" w:cs="Arial"/>
                <w:sz w:val="20"/>
                <w:szCs w:val="20"/>
              </w:rPr>
              <w:t xml:space="preserve"> Non-face</w:t>
            </w:r>
            <w:r w:rsidR="008151D3" w:rsidRPr="00752E37">
              <w:rPr>
                <w:rFonts w:ascii="Arial" w:hAnsi="Arial" w:cs="Arial"/>
                <w:sz w:val="20"/>
                <w:szCs w:val="20"/>
              </w:rPr>
              <w:t>-to-face is a factor suggesting</w:t>
            </w:r>
            <w:r w:rsidR="00C45780" w:rsidRPr="00752E37">
              <w:rPr>
                <w:rFonts w:ascii="Arial" w:hAnsi="Arial" w:cs="Arial"/>
                <w:sz w:val="20"/>
                <w:szCs w:val="20"/>
              </w:rPr>
              <w:t xml:space="preserve"> potentially higher risk.</w:t>
            </w:r>
          </w:p>
          <w:p w:rsidR="00E77F9C" w:rsidRPr="00752E37" w:rsidRDefault="00F91BB4" w:rsidP="003A1C07">
            <w:pPr>
              <w:pStyle w:val="ListParagraph"/>
              <w:numPr>
                <w:ilvl w:val="0"/>
                <w:numId w:val="1"/>
              </w:numPr>
              <w:ind w:left="360"/>
              <w:rPr>
                <w:rFonts w:ascii="Arial" w:hAnsi="Arial" w:cs="Arial"/>
                <w:sz w:val="20"/>
                <w:szCs w:val="20"/>
              </w:rPr>
            </w:pPr>
            <w:r w:rsidRPr="00752E37">
              <w:rPr>
                <w:rFonts w:ascii="Arial" w:hAnsi="Arial" w:cs="Arial"/>
                <w:sz w:val="20"/>
                <w:szCs w:val="20"/>
              </w:rPr>
              <w:t xml:space="preserve">If </w:t>
            </w:r>
            <w:r w:rsidR="008151D3" w:rsidRPr="00752E37">
              <w:rPr>
                <w:rFonts w:ascii="Arial" w:hAnsi="Arial" w:cs="Arial"/>
                <w:sz w:val="20"/>
                <w:szCs w:val="20"/>
              </w:rPr>
              <w:t>non-face-to-</w:t>
            </w:r>
            <w:r w:rsidR="00897906" w:rsidRPr="00752E37">
              <w:rPr>
                <w:rFonts w:ascii="Arial" w:hAnsi="Arial" w:cs="Arial"/>
                <w:sz w:val="20"/>
                <w:szCs w:val="20"/>
              </w:rPr>
              <w:t xml:space="preserve">face, </w:t>
            </w:r>
            <w:r w:rsidRPr="00752E37">
              <w:rPr>
                <w:rFonts w:ascii="Arial" w:hAnsi="Arial" w:cs="Arial"/>
                <w:sz w:val="20"/>
                <w:szCs w:val="20"/>
              </w:rPr>
              <w:t xml:space="preserve">are you comfortable there is a legitimate reason </w:t>
            </w:r>
            <w:r w:rsidR="00897906" w:rsidRPr="00752E37">
              <w:rPr>
                <w:rFonts w:ascii="Arial" w:hAnsi="Arial" w:cs="Arial"/>
                <w:sz w:val="20"/>
                <w:szCs w:val="20"/>
              </w:rPr>
              <w:t>for this</w:t>
            </w:r>
            <w:r w:rsidR="00C45780" w:rsidRPr="00752E37">
              <w:rPr>
                <w:rFonts w:ascii="Arial" w:hAnsi="Arial" w:cs="Arial"/>
                <w:sz w:val="20"/>
                <w:szCs w:val="20"/>
              </w:rPr>
              <w:t xml:space="preserve"> and what is the reason</w:t>
            </w:r>
            <w:r w:rsidR="00897906" w:rsidRPr="00752E37">
              <w:rPr>
                <w:rFonts w:ascii="Arial" w:hAnsi="Arial" w:cs="Arial"/>
                <w:sz w:val="20"/>
                <w:szCs w:val="20"/>
              </w:rPr>
              <w:t>?</w:t>
            </w:r>
          </w:p>
          <w:p w:rsidR="00E15023" w:rsidRPr="00752E37" w:rsidRDefault="00E15023" w:rsidP="00E15023">
            <w:pPr>
              <w:pStyle w:val="ListParagraph"/>
              <w:ind w:left="360"/>
              <w:rPr>
                <w:rFonts w:ascii="Arial" w:hAnsi="Arial" w:cs="Arial"/>
                <w:sz w:val="20"/>
                <w:szCs w:val="20"/>
              </w:rPr>
            </w:pPr>
          </w:p>
        </w:tc>
        <w:tc>
          <w:tcPr>
            <w:tcW w:w="2693" w:type="dxa"/>
          </w:tcPr>
          <w:p w:rsidR="00E77F9C" w:rsidRPr="00752E37" w:rsidRDefault="00E77F9C" w:rsidP="003A1C07">
            <w:pPr>
              <w:rPr>
                <w:rFonts w:ascii="Arial" w:hAnsi="Arial" w:cs="Arial"/>
                <w:sz w:val="20"/>
                <w:szCs w:val="20"/>
              </w:rPr>
            </w:pPr>
          </w:p>
        </w:tc>
      </w:tr>
      <w:tr w:rsidR="00E77F9C" w:rsidRPr="00752E37" w:rsidTr="003F13FA">
        <w:tc>
          <w:tcPr>
            <w:tcW w:w="7655" w:type="dxa"/>
          </w:tcPr>
          <w:p w:rsidR="00004422" w:rsidRPr="00752E37" w:rsidRDefault="00004422" w:rsidP="003A1C07">
            <w:pPr>
              <w:pStyle w:val="ListParagraph"/>
              <w:ind w:left="360"/>
              <w:rPr>
                <w:rFonts w:ascii="Arial" w:hAnsi="Arial" w:cs="Arial"/>
                <w:b/>
                <w:sz w:val="20"/>
                <w:szCs w:val="20"/>
              </w:rPr>
            </w:pPr>
            <w:r w:rsidRPr="00752E37">
              <w:rPr>
                <w:rFonts w:ascii="Arial" w:hAnsi="Arial" w:cs="Arial"/>
                <w:b/>
                <w:sz w:val="20"/>
                <w:szCs w:val="20"/>
              </w:rPr>
              <w:t>LOCATION OF CLIENT</w:t>
            </w:r>
          </w:p>
          <w:p w:rsidR="00E77F9C" w:rsidRPr="00752E37" w:rsidRDefault="007B6200" w:rsidP="003A1C07">
            <w:pPr>
              <w:pStyle w:val="ListParagraph"/>
              <w:numPr>
                <w:ilvl w:val="0"/>
                <w:numId w:val="1"/>
              </w:numPr>
              <w:ind w:left="360"/>
              <w:rPr>
                <w:rFonts w:ascii="Arial" w:hAnsi="Arial" w:cs="Arial"/>
                <w:sz w:val="20"/>
                <w:szCs w:val="20"/>
              </w:rPr>
            </w:pPr>
            <w:r w:rsidRPr="00752E37">
              <w:rPr>
                <w:rFonts w:ascii="Arial" w:hAnsi="Arial" w:cs="Arial"/>
                <w:sz w:val="20"/>
                <w:szCs w:val="20"/>
              </w:rPr>
              <w:t xml:space="preserve">Where is </w:t>
            </w:r>
            <w:r w:rsidR="00F91BB4" w:rsidRPr="00752E37">
              <w:rPr>
                <w:rFonts w:ascii="Arial" w:hAnsi="Arial" w:cs="Arial"/>
                <w:sz w:val="20"/>
                <w:szCs w:val="20"/>
              </w:rPr>
              <w:t>your</w:t>
            </w:r>
            <w:r w:rsidRPr="00752E37">
              <w:rPr>
                <w:rFonts w:ascii="Arial" w:hAnsi="Arial" w:cs="Arial"/>
                <w:sz w:val="20"/>
                <w:szCs w:val="20"/>
              </w:rPr>
              <w:t xml:space="preserve"> client based?  L</w:t>
            </w:r>
            <w:r w:rsidR="00C45780" w:rsidRPr="00752E37">
              <w:rPr>
                <w:rFonts w:ascii="Arial" w:hAnsi="Arial" w:cs="Arial"/>
                <w:sz w:val="20"/>
                <w:szCs w:val="20"/>
              </w:rPr>
              <w:t>ocally/Ireland</w:t>
            </w:r>
            <w:r w:rsidR="00897906" w:rsidRPr="00752E37">
              <w:rPr>
                <w:rFonts w:ascii="Arial" w:hAnsi="Arial" w:cs="Arial"/>
                <w:sz w:val="20"/>
                <w:szCs w:val="20"/>
              </w:rPr>
              <w:t>/</w:t>
            </w:r>
            <w:r w:rsidRPr="00752E37">
              <w:rPr>
                <w:rFonts w:ascii="Arial" w:hAnsi="Arial" w:cs="Arial"/>
                <w:sz w:val="20"/>
                <w:szCs w:val="20"/>
              </w:rPr>
              <w:t>EU</w:t>
            </w:r>
            <w:r w:rsidR="00C56BB2" w:rsidRPr="00752E37">
              <w:rPr>
                <w:rFonts w:ascii="Arial" w:hAnsi="Arial" w:cs="Arial"/>
                <w:sz w:val="20"/>
                <w:szCs w:val="20"/>
              </w:rPr>
              <w:t xml:space="preserve">/other </w:t>
            </w:r>
            <w:r w:rsidR="00897906" w:rsidRPr="00752E37">
              <w:rPr>
                <w:rFonts w:ascii="Arial" w:hAnsi="Arial" w:cs="Arial"/>
                <w:sz w:val="20"/>
                <w:szCs w:val="20"/>
              </w:rPr>
              <w:t>international location</w:t>
            </w:r>
            <w:r w:rsidR="00E77F9C" w:rsidRPr="00752E37">
              <w:rPr>
                <w:rFonts w:ascii="Arial" w:hAnsi="Arial" w:cs="Arial"/>
                <w:sz w:val="20"/>
                <w:szCs w:val="20"/>
              </w:rPr>
              <w:t>?</w:t>
            </w:r>
          </w:p>
          <w:p w:rsidR="00E77F9C" w:rsidRPr="00752E37" w:rsidRDefault="00E77F9C" w:rsidP="003A1C07">
            <w:pPr>
              <w:pStyle w:val="ListParagraph"/>
              <w:numPr>
                <w:ilvl w:val="0"/>
                <w:numId w:val="1"/>
              </w:numPr>
              <w:ind w:left="360"/>
              <w:rPr>
                <w:rFonts w:ascii="Arial" w:hAnsi="Arial" w:cs="Arial"/>
                <w:sz w:val="20"/>
                <w:szCs w:val="20"/>
              </w:rPr>
            </w:pPr>
            <w:r w:rsidRPr="00752E37">
              <w:rPr>
                <w:rFonts w:ascii="Arial" w:hAnsi="Arial" w:cs="Arial"/>
                <w:sz w:val="20"/>
                <w:szCs w:val="20"/>
              </w:rPr>
              <w:t>I</w:t>
            </w:r>
            <w:r w:rsidR="009C6720" w:rsidRPr="00752E37">
              <w:rPr>
                <w:rFonts w:ascii="Arial" w:hAnsi="Arial" w:cs="Arial"/>
                <w:sz w:val="20"/>
                <w:szCs w:val="20"/>
              </w:rPr>
              <w:t>s</w:t>
            </w:r>
            <w:r w:rsidRPr="00752E37">
              <w:rPr>
                <w:rFonts w:ascii="Arial" w:hAnsi="Arial" w:cs="Arial"/>
                <w:sz w:val="20"/>
                <w:szCs w:val="20"/>
              </w:rPr>
              <w:t xml:space="preserve"> </w:t>
            </w:r>
            <w:r w:rsidR="00F91BB4" w:rsidRPr="00752E37">
              <w:rPr>
                <w:rFonts w:ascii="Arial" w:hAnsi="Arial" w:cs="Arial"/>
                <w:sz w:val="20"/>
                <w:szCs w:val="20"/>
              </w:rPr>
              <w:t>your</w:t>
            </w:r>
            <w:r w:rsidR="00C45780" w:rsidRPr="00752E37">
              <w:rPr>
                <w:rFonts w:ascii="Arial" w:hAnsi="Arial" w:cs="Arial"/>
                <w:sz w:val="20"/>
                <w:szCs w:val="20"/>
              </w:rPr>
              <w:t xml:space="preserve"> client based/resident/linked to </w:t>
            </w:r>
            <w:r w:rsidRPr="00752E37">
              <w:rPr>
                <w:rFonts w:ascii="Arial" w:hAnsi="Arial" w:cs="Arial"/>
                <w:sz w:val="20"/>
                <w:szCs w:val="20"/>
              </w:rPr>
              <w:t xml:space="preserve">a </w:t>
            </w:r>
            <w:r w:rsidR="00997023" w:rsidRPr="00752E37">
              <w:rPr>
                <w:rFonts w:ascii="Arial" w:hAnsi="Arial" w:cs="Arial"/>
                <w:sz w:val="20"/>
                <w:szCs w:val="20"/>
              </w:rPr>
              <w:t>high risk jurisdiction</w:t>
            </w:r>
            <w:r w:rsidR="004A14FB" w:rsidRPr="00752E37">
              <w:rPr>
                <w:rFonts w:ascii="Arial" w:hAnsi="Arial" w:cs="Arial"/>
                <w:sz w:val="20"/>
                <w:szCs w:val="20"/>
              </w:rPr>
              <w:t>/high risk third country</w:t>
            </w:r>
            <w:r w:rsidR="00997023" w:rsidRPr="00752E37">
              <w:rPr>
                <w:rFonts w:ascii="Arial" w:hAnsi="Arial" w:cs="Arial"/>
                <w:sz w:val="20"/>
                <w:szCs w:val="20"/>
              </w:rPr>
              <w:t>?</w:t>
            </w:r>
            <w:r w:rsidR="004A14FB" w:rsidRPr="00752E37">
              <w:rPr>
                <w:rFonts w:ascii="Arial" w:hAnsi="Arial" w:cs="Arial"/>
                <w:sz w:val="20"/>
                <w:szCs w:val="20"/>
              </w:rPr>
              <w:t xml:space="preserve"> </w:t>
            </w:r>
          </w:p>
          <w:p w:rsidR="004A14FB" w:rsidRPr="00752E37" w:rsidRDefault="004A14FB" w:rsidP="003A1C07">
            <w:pPr>
              <w:pStyle w:val="ListParagraph"/>
              <w:numPr>
                <w:ilvl w:val="0"/>
                <w:numId w:val="1"/>
              </w:numPr>
              <w:ind w:left="360"/>
              <w:rPr>
                <w:rFonts w:ascii="Arial" w:hAnsi="Arial" w:cs="Arial"/>
                <w:sz w:val="20"/>
                <w:szCs w:val="20"/>
              </w:rPr>
            </w:pPr>
            <w:r w:rsidRPr="00752E37">
              <w:rPr>
                <w:rFonts w:ascii="Arial" w:hAnsi="Arial" w:cs="Arial"/>
                <w:sz w:val="20"/>
                <w:szCs w:val="20"/>
              </w:rPr>
              <w:t>Does your client have connections to a ju</w:t>
            </w:r>
            <w:r w:rsidR="008151D3" w:rsidRPr="00752E37">
              <w:rPr>
                <w:rFonts w:ascii="Arial" w:hAnsi="Arial" w:cs="Arial"/>
                <w:sz w:val="20"/>
                <w:szCs w:val="20"/>
              </w:rPr>
              <w:t>risdiction where ML controls ma</w:t>
            </w:r>
            <w:r w:rsidRPr="00752E37">
              <w:rPr>
                <w:rFonts w:ascii="Arial" w:hAnsi="Arial" w:cs="Arial"/>
                <w:sz w:val="20"/>
                <w:szCs w:val="20"/>
              </w:rPr>
              <w:t>y not be as tight as in the EU?  Are funds being sent to/from any of these places?</w:t>
            </w:r>
          </w:p>
          <w:p w:rsidR="00E15023" w:rsidRPr="00752E37" w:rsidRDefault="00E15023" w:rsidP="00E15023">
            <w:pPr>
              <w:pStyle w:val="ListParagraph"/>
              <w:ind w:left="360"/>
              <w:rPr>
                <w:rFonts w:ascii="Arial" w:hAnsi="Arial" w:cs="Arial"/>
                <w:sz w:val="20"/>
                <w:szCs w:val="20"/>
              </w:rPr>
            </w:pPr>
          </w:p>
        </w:tc>
        <w:tc>
          <w:tcPr>
            <w:tcW w:w="2693" w:type="dxa"/>
          </w:tcPr>
          <w:p w:rsidR="00E77F9C" w:rsidRPr="00752E37" w:rsidRDefault="00E77F9C" w:rsidP="003A1C07">
            <w:pPr>
              <w:rPr>
                <w:rFonts w:ascii="Arial" w:hAnsi="Arial" w:cs="Arial"/>
                <w:sz w:val="20"/>
                <w:szCs w:val="20"/>
              </w:rPr>
            </w:pPr>
          </w:p>
        </w:tc>
      </w:tr>
      <w:tr w:rsidR="00E77F9C" w:rsidRPr="00752E37" w:rsidTr="003F13FA">
        <w:tc>
          <w:tcPr>
            <w:tcW w:w="7655" w:type="dxa"/>
          </w:tcPr>
          <w:p w:rsidR="00004422" w:rsidRPr="00752E37" w:rsidRDefault="00004422" w:rsidP="003A1C07">
            <w:pPr>
              <w:pStyle w:val="ListParagraph"/>
              <w:ind w:left="360"/>
              <w:rPr>
                <w:rFonts w:ascii="Arial" w:hAnsi="Arial" w:cs="Arial"/>
                <w:b/>
                <w:sz w:val="20"/>
                <w:szCs w:val="20"/>
              </w:rPr>
            </w:pPr>
            <w:r w:rsidRPr="00752E37">
              <w:rPr>
                <w:rFonts w:ascii="Arial" w:hAnsi="Arial" w:cs="Arial"/>
                <w:b/>
                <w:sz w:val="20"/>
                <w:szCs w:val="20"/>
              </w:rPr>
              <w:t>ID &amp; ADDRESS VERIFICATION</w:t>
            </w:r>
          </w:p>
          <w:p w:rsidR="00E77F9C" w:rsidRPr="00752E37" w:rsidRDefault="00685678" w:rsidP="003A1C07">
            <w:pPr>
              <w:pStyle w:val="ListParagraph"/>
              <w:numPr>
                <w:ilvl w:val="0"/>
                <w:numId w:val="1"/>
              </w:numPr>
              <w:ind w:left="360"/>
              <w:rPr>
                <w:rFonts w:ascii="Arial" w:hAnsi="Arial" w:cs="Arial"/>
                <w:sz w:val="20"/>
                <w:szCs w:val="20"/>
              </w:rPr>
            </w:pPr>
            <w:r w:rsidRPr="00752E37">
              <w:rPr>
                <w:rFonts w:ascii="Arial" w:hAnsi="Arial" w:cs="Arial"/>
                <w:sz w:val="20"/>
                <w:szCs w:val="20"/>
              </w:rPr>
              <w:t xml:space="preserve">Has </w:t>
            </w:r>
            <w:r w:rsidR="00F91BB4" w:rsidRPr="00752E37">
              <w:rPr>
                <w:rFonts w:ascii="Arial" w:hAnsi="Arial" w:cs="Arial"/>
                <w:sz w:val="20"/>
                <w:szCs w:val="20"/>
              </w:rPr>
              <w:t>your</w:t>
            </w:r>
            <w:r w:rsidRPr="00752E37">
              <w:rPr>
                <w:rFonts w:ascii="Arial" w:hAnsi="Arial" w:cs="Arial"/>
                <w:sz w:val="20"/>
                <w:szCs w:val="20"/>
              </w:rPr>
              <w:t xml:space="preserve"> client provided </w:t>
            </w:r>
            <w:r w:rsidR="00897906" w:rsidRPr="00752E37">
              <w:rPr>
                <w:rFonts w:ascii="Arial" w:hAnsi="Arial" w:cs="Arial"/>
                <w:sz w:val="20"/>
                <w:szCs w:val="20"/>
              </w:rPr>
              <w:t xml:space="preserve">acceptable </w:t>
            </w:r>
            <w:r w:rsidRPr="00752E37">
              <w:rPr>
                <w:rFonts w:ascii="Arial" w:hAnsi="Arial" w:cs="Arial"/>
                <w:sz w:val="20"/>
                <w:szCs w:val="20"/>
              </w:rPr>
              <w:t>standard ID and address verification?</w:t>
            </w:r>
          </w:p>
          <w:p w:rsidR="006A070A" w:rsidRPr="00752E37" w:rsidRDefault="00685678" w:rsidP="003A1C07">
            <w:pPr>
              <w:pStyle w:val="ListParagraph"/>
              <w:numPr>
                <w:ilvl w:val="0"/>
                <w:numId w:val="1"/>
              </w:numPr>
              <w:ind w:left="360"/>
              <w:rPr>
                <w:rFonts w:ascii="Arial" w:hAnsi="Arial" w:cs="Arial"/>
                <w:sz w:val="20"/>
                <w:szCs w:val="20"/>
              </w:rPr>
            </w:pPr>
            <w:r w:rsidRPr="00752E37">
              <w:rPr>
                <w:rFonts w:ascii="Arial" w:hAnsi="Arial" w:cs="Arial"/>
                <w:sz w:val="20"/>
                <w:szCs w:val="20"/>
              </w:rPr>
              <w:t xml:space="preserve">Has </w:t>
            </w:r>
            <w:r w:rsidR="00F91BB4" w:rsidRPr="00752E37">
              <w:rPr>
                <w:rFonts w:ascii="Arial" w:hAnsi="Arial" w:cs="Arial"/>
                <w:sz w:val="20"/>
                <w:szCs w:val="20"/>
              </w:rPr>
              <w:t>your</w:t>
            </w:r>
            <w:r w:rsidRPr="00752E37">
              <w:rPr>
                <w:rFonts w:ascii="Arial" w:hAnsi="Arial" w:cs="Arial"/>
                <w:sz w:val="20"/>
                <w:szCs w:val="20"/>
              </w:rPr>
              <w:t xml:space="preserve"> client provided acceptable non-standard ID and address verification?</w:t>
            </w:r>
            <w:r w:rsidR="006A070A" w:rsidRPr="00752E37">
              <w:rPr>
                <w:rFonts w:ascii="Arial" w:hAnsi="Arial" w:cs="Arial"/>
                <w:sz w:val="20"/>
                <w:szCs w:val="20"/>
              </w:rPr>
              <w:t xml:space="preserve"> </w:t>
            </w:r>
          </w:p>
          <w:p w:rsidR="009C6720" w:rsidRPr="00752E37" w:rsidRDefault="003A1C07" w:rsidP="003A1C07">
            <w:pPr>
              <w:pStyle w:val="ListParagraph"/>
              <w:numPr>
                <w:ilvl w:val="0"/>
                <w:numId w:val="1"/>
              </w:numPr>
              <w:ind w:left="360"/>
              <w:rPr>
                <w:rFonts w:ascii="Arial" w:hAnsi="Arial" w:cs="Arial"/>
                <w:sz w:val="20"/>
                <w:szCs w:val="20"/>
              </w:rPr>
            </w:pPr>
            <w:r w:rsidRPr="00752E37">
              <w:rPr>
                <w:rFonts w:ascii="Arial" w:hAnsi="Arial" w:cs="Arial"/>
                <w:sz w:val="20"/>
                <w:szCs w:val="20"/>
              </w:rPr>
              <w:t>H</w:t>
            </w:r>
            <w:r w:rsidR="00685678" w:rsidRPr="00752E37">
              <w:rPr>
                <w:rFonts w:ascii="Arial" w:hAnsi="Arial" w:cs="Arial"/>
                <w:sz w:val="20"/>
                <w:szCs w:val="20"/>
              </w:rPr>
              <w:t>ave you been able to c</w:t>
            </w:r>
            <w:r w:rsidR="00CC7B56" w:rsidRPr="00752E37">
              <w:rPr>
                <w:rFonts w:ascii="Arial" w:hAnsi="Arial" w:cs="Arial"/>
                <w:sz w:val="20"/>
                <w:szCs w:val="20"/>
              </w:rPr>
              <w:t>onfirm the authenticity/professional status of the certifier</w:t>
            </w:r>
            <w:r w:rsidR="00DD070D" w:rsidRPr="00752E37">
              <w:rPr>
                <w:rFonts w:ascii="Arial" w:hAnsi="Arial" w:cs="Arial"/>
                <w:sz w:val="20"/>
                <w:szCs w:val="20"/>
              </w:rPr>
              <w:t xml:space="preserve"> of any copies of ID/address verification</w:t>
            </w:r>
            <w:r w:rsidR="00CC7B56" w:rsidRPr="00752E37">
              <w:rPr>
                <w:rFonts w:ascii="Arial" w:hAnsi="Arial" w:cs="Arial"/>
                <w:sz w:val="20"/>
                <w:szCs w:val="20"/>
              </w:rPr>
              <w:t>?</w:t>
            </w:r>
            <w:r w:rsidR="009C6720" w:rsidRPr="00752E37">
              <w:rPr>
                <w:rFonts w:ascii="Arial" w:hAnsi="Arial" w:cs="Arial"/>
                <w:sz w:val="20"/>
                <w:szCs w:val="20"/>
              </w:rPr>
              <w:t xml:space="preserve"> </w:t>
            </w:r>
          </w:p>
          <w:p w:rsidR="00685678" w:rsidRPr="00752E37" w:rsidRDefault="009C6720" w:rsidP="003A1C07">
            <w:pPr>
              <w:pStyle w:val="ListParagraph"/>
              <w:numPr>
                <w:ilvl w:val="0"/>
                <w:numId w:val="1"/>
              </w:numPr>
              <w:ind w:left="360"/>
              <w:rPr>
                <w:rFonts w:ascii="Arial" w:hAnsi="Arial" w:cs="Arial"/>
                <w:sz w:val="20"/>
                <w:szCs w:val="20"/>
              </w:rPr>
            </w:pPr>
            <w:r w:rsidRPr="00752E37">
              <w:rPr>
                <w:rFonts w:ascii="Arial" w:hAnsi="Arial" w:cs="Arial"/>
                <w:sz w:val="20"/>
                <w:szCs w:val="20"/>
              </w:rPr>
              <w:t xml:space="preserve">Has </w:t>
            </w:r>
            <w:r w:rsidR="00F91BB4" w:rsidRPr="00752E37">
              <w:rPr>
                <w:rFonts w:ascii="Arial" w:hAnsi="Arial" w:cs="Arial"/>
                <w:sz w:val="20"/>
                <w:szCs w:val="20"/>
              </w:rPr>
              <w:t>your</w:t>
            </w:r>
            <w:r w:rsidRPr="00752E37">
              <w:rPr>
                <w:rFonts w:ascii="Arial" w:hAnsi="Arial" w:cs="Arial"/>
                <w:sz w:val="20"/>
                <w:szCs w:val="20"/>
              </w:rPr>
              <w:t xml:space="preserve"> client </w:t>
            </w:r>
            <w:r w:rsidR="00997023" w:rsidRPr="00752E37">
              <w:rPr>
                <w:rFonts w:ascii="Arial" w:hAnsi="Arial" w:cs="Arial"/>
                <w:sz w:val="20"/>
                <w:szCs w:val="20"/>
              </w:rPr>
              <w:t xml:space="preserve">been cooperative in the </w:t>
            </w:r>
            <w:r w:rsidR="00F91BB4" w:rsidRPr="00752E37">
              <w:rPr>
                <w:rFonts w:ascii="Arial" w:hAnsi="Arial" w:cs="Arial"/>
                <w:sz w:val="20"/>
                <w:szCs w:val="20"/>
              </w:rPr>
              <w:t>process or</w:t>
            </w:r>
            <w:r w:rsidR="00997023" w:rsidRPr="00752E37">
              <w:rPr>
                <w:rFonts w:ascii="Arial" w:hAnsi="Arial" w:cs="Arial"/>
                <w:sz w:val="20"/>
                <w:szCs w:val="20"/>
              </w:rPr>
              <w:t xml:space="preserve"> have they </w:t>
            </w:r>
            <w:r w:rsidRPr="00752E37">
              <w:rPr>
                <w:rFonts w:ascii="Arial" w:hAnsi="Arial" w:cs="Arial"/>
                <w:sz w:val="20"/>
                <w:szCs w:val="20"/>
              </w:rPr>
              <w:t xml:space="preserve">delayed providing ID and address verification </w:t>
            </w:r>
            <w:r w:rsidR="00997023" w:rsidRPr="00752E37">
              <w:rPr>
                <w:rFonts w:ascii="Arial" w:hAnsi="Arial" w:cs="Arial"/>
                <w:sz w:val="20"/>
                <w:szCs w:val="20"/>
              </w:rPr>
              <w:t>/</w:t>
            </w:r>
            <w:r w:rsidRPr="00752E37">
              <w:rPr>
                <w:rFonts w:ascii="Arial" w:hAnsi="Arial" w:cs="Arial"/>
                <w:sz w:val="20"/>
                <w:szCs w:val="20"/>
              </w:rPr>
              <w:t xml:space="preserve"> appeared reluctant to do so?</w:t>
            </w:r>
          </w:p>
          <w:p w:rsidR="00E15023" w:rsidRPr="00752E37" w:rsidRDefault="00E15023" w:rsidP="00E15023">
            <w:pPr>
              <w:pStyle w:val="ListParagraph"/>
              <w:ind w:left="360"/>
              <w:rPr>
                <w:rFonts w:ascii="Arial" w:hAnsi="Arial" w:cs="Arial"/>
                <w:sz w:val="20"/>
                <w:szCs w:val="20"/>
              </w:rPr>
            </w:pPr>
          </w:p>
        </w:tc>
        <w:tc>
          <w:tcPr>
            <w:tcW w:w="2693" w:type="dxa"/>
          </w:tcPr>
          <w:p w:rsidR="00E77F9C" w:rsidRPr="00752E37" w:rsidRDefault="00E77F9C" w:rsidP="003A1C07">
            <w:pPr>
              <w:rPr>
                <w:rFonts w:ascii="Arial" w:hAnsi="Arial" w:cs="Arial"/>
                <w:sz w:val="20"/>
                <w:szCs w:val="20"/>
              </w:rPr>
            </w:pPr>
          </w:p>
        </w:tc>
      </w:tr>
      <w:tr w:rsidR="00F91BB4" w:rsidRPr="00752E37" w:rsidTr="003F13FA">
        <w:tc>
          <w:tcPr>
            <w:tcW w:w="7655" w:type="dxa"/>
          </w:tcPr>
          <w:p w:rsidR="00004422" w:rsidRPr="00752E37" w:rsidRDefault="00004422" w:rsidP="003A1C07">
            <w:pPr>
              <w:pStyle w:val="ListParagraph"/>
              <w:ind w:left="360"/>
              <w:rPr>
                <w:rFonts w:ascii="Arial" w:hAnsi="Arial" w:cs="Arial"/>
                <w:b/>
                <w:sz w:val="20"/>
                <w:szCs w:val="20"/>
              </w:rPr>
            </w:pPr>
            <w:r w:rsidRPr="00752E37">
              <w:rPr>
                <w:rFonts w:ascii="Arial" w:hAnsi="Arial" w:cs="Arial"/>
                <w:b/>
                <w:sz w:val="20"/>
                <w:szCs w:val="20"/>
              </w:rPr>
              <w:t>FINANCIAL PROFILE OF CLIENT</w:t>
            </w:r>
          </w:p>
          <w:p w:rsidR="00F91BB4" w:rsidRPr="00752E37" w:rsidRDefault="00F91BB4" w:rsidP="003A1C07">
            <w:pPr>
              <w:pStyle w:val="ListParagraph"/>
              <w:numPr>
                <w:ilvl w:val="0"/>
                <w:numId w:val="1"/>
              </w:numPr>
              <w:ind w:left="360"/>
              <w:rPr>
                <w:rFonts w:ascii="Arial" w:hAnsi="Arial" w:cs="Arial"/>
                <w:sz w:val="20"/>
                <w:szCs w:val="20"/>
              </w:rPr>
            </w:pPr>
            <w:r w:rsidRPr="00752E37">
              <w:rPr>
                <w:rFonts w:ascii="Arial" w:hAnsi="Arial" w:cs="Arial"/>
                <w:sz w:val="20"/>
                <w:szCs w:val="20"/>
              </w:rPr>
              <w:t xml:space="preserve">Does the </w:t>
            </w:r>
            <w:r w:rsidR="00C56BB2" w:rsidRPr="00752E37">
              <w:rPr>
                <w:rFonts w:ascii="Arial" w:hAnsi="Arial" w:cs="Arial"/>
                <w:sz w:val="20"/>
                <w:szCs w:val="20"/>
              </w:rPr>
              <w:t xml:space="preserve">stated </w:t>
            </w:r>
            <w:r w:rsidRPr="00752E37">
              <w:rPr>
                <w:rFonts w:ascii="Arial" w:hAnsi="Arial" w:cs="Arial"/>
                <w:sz w:val="20"/>
                <w:szCs w:val="20"/>
              </w:rPr>
              <w:t>source of wealth / source of funds and the amount of money involved stack up with what you know of your client, for example given their age and occupation?</w:t>
            </w:r>
            <w:r w:rsidR="00CC7B56" w:rsidRPr="00752E37">
              <w:rPr>
                <w:rFonts w:ascii="Arial" w:hAnsi="Arial" w:cs="Arial"/>
                <w:sz w:val="20"/>
                <w:szCs w:val="20"/>
              </w:rPr>
              <w:t xml:space="preserve"> (</w:t>
            </w:r>
            <w:r w:rsidR="00DD070D" w:rsidRPr="00752E37">
              <w:rPr>
                <w:rFonts w:ascii="Arial" w:hAnsi="Arial" w:cs="Arial"/>
                <w:sz w:val="20"/>
                <w:szCs w:val="20"/>
              </w:rPr>
              <w:t>if no, or other ML/TF risks arise, enhanced CDD</w:t>
            </w:r>
            <w:r w:rsidR="003171F9" w:rsidRPr="00752E37">
              <w:rPr>
                <w:rFonts w:ascii="Arial" w:hAnsi="Arial" w:cs="Arial"/>
                <w:sz w:val="20"/>
                <w:szCs w:val="20"/>
              </w:rPr>
              <w:t xml:space="preserve"> may require </w:t>
            </w:r>
            <w:r w:rsidR="00DD070D" w:rsidRPr="00752E37">
              <w:rPr>
                <w:rFonts w:ascii="Arial" w:hAnsi="Arial" w:cs="Arial"/>
                <w:sz w:val="20"/>
                <w:szCs w:val="20"/>
              </w:rPr>
              <w:t>establishing source of wealth and source of funds</w:t>
            </w:r>
            <w:r w:rsidR="00CC7B56" w:rsidRPr="00752E37">
              <w:rPr>
                <w:rFonts w:ascii="Arial" w:hAnsi="Arial" w:cs="Arial"/>
                <w:sz w:val="20"/>
                <w:szCs w:val="20"/>
              </w:rPr>
              <w:t>)</w:t>
            </w:r>
          </w:p>
          <w:p w:rsidR="00850808" w:rsidRPr="00752E37" w:rsidRDefault="00850808" w:rsidP="003A1C07">
            <w:pPr>
              <w:pStyle w:val="ListParagraph"/>
              <w:numPr>
                <w:ilvl w:val="0"/>
                <w:numId w:val="1"/>
              </w:numPr>
              <w:ind w:left="360"/>
              <w:rPr>
                <w:rFonts w:ascii="Arial" w:hAnsi="Arial" w:cs="Arial"/>
                <w:sz w:val="20"/>
                <w:szCs w:val="20"/>
              </w:rPr>
            </w:pPr>
            <w:r w:rsidRPr="00752E37">
              <w:rPr>
                <w:rFonts w:ascii="Arial" w:hAnsi="Arial" w:cs="Arial"/>
                <w:sz w:val="20"/>
                <w:szCs w:val="20"/>
              </w:rPr>
              <w:t>Is your client involved in / run a high risk or high cash turnover business?</w:t>
            </w:r>
            <w:r w:rsidR="00DD070D" w:rsidRPr="00752E37">
              <w:rPr>
                <w:rFonts w:ascii="Arial" w:hAnsi="Arial" w:cs="Arial"/>
                <w:sz w:val="20"/>
                <w:szCs w:val="20"/>
              </w:rPr>
              <w:t xml:space="preserve"> Is there the potential that the funds are from untaxed income? Is there a potential</w:t>
            </w:r>
            <w:r w:rsidR="008151D3" w:rsidRPr="00752E37">
              <w:rPr>
                <w:rFonts w:ascii="Arial" w:hAnsi="Arial" w:cs="Arial"/>
                <w:sz w:val="20"/>
                <w:szCs w:val="20"/>
              </w:rPr>
              <w:t xml:space="preserve"> the</w:t>
            </w:r>
            <w:r w:rsidR="00DD070D" w:rsidRPr="00752E37">
              <w:rPr>
                <w:rFonts w:ascii="Arial" w:hAnsi="Arial" w:cs="Arial"/>
                <w:sz w:val="20"/>
                <w:szCs w:val="20"/>
              </w:rPr>
              <w:t xml:space="preserve"> funds are the proceeds of fraud/social welfare fraud?</w:t>
            </w:r>
          </w:p>
          <w:p w:rsidR="00E15023" w:rsidRPr="00752E37" w:rsidRDefault="00E15023" w:rsidP="00E15023">
            <w:pPr>
              <w:pStyle w:val="ListParagraph"/>
              <w:ind w:left="360"/>
              <w:rPr>
                <w:rFonts w:ascii="Arial" w:hAnsi="Arial" w:cs="Arial"/>
                <w:sz w:val="20"/>
                <w:szCs w:val="20"/>
              </w:rPr>
            </w:pPr>
          </w:p>
        </w:tc>
        <w:tc>
          <w:tcPr>
            <w:tcW w:w="2693" w:type="dxa"/>
          </w:tcPr>
          <w:p w:rsidR="00F91BB4" w:rsidRPr="00752E37" w:rsidRDefault="00F91BB4" w:rsidP="003A1C07">
            <w:pPr>
              <w:rPr>
                <w:rFonts w:ascii="Arial" w:hAnsi="Arial" w:cs="Arial"/>
                <w:sz w:val="20"/>
                <w:szCs w:val="20"/>
              </w:rPr>
            </w:pPr>
          </w:p>
        </w:tc>
      </w:tr>
    </w:tbl>
    <w:p w:rsidR="00E15023" w:rsidRPr="00752E37" w:rsidRDefault="00E15023">
      <w:pPr>
        <w:rPr>
          <w:sz w:val="20"/>
          <w:szCs w:val="20"/>
        </w:rPr>
      </w:pPr>
    </w:p>
    <w:p w:rsidR="00752E37" w:rsidRDefault="00752E37">
      <w:r>
        <w:br w:type="page"/>
      </w:r>
    </w:p>
    <w:tbl>
      <w:tblPr>
        <w:tblStyle w:val="TableGrid"/>
        <w:tblpPr w:leftFromText="180" w:rightFromText="180" w:vertAnchor="text" w:horzAnchor="margin" w:tblpX="182" w:tblpY="250"/>
        <w:tblW w:w="10314" w:type="dxa"/>
        <w:tblLook w:val="04A0" w:firstRow="1" w:lastRow="0" w:firstColumn="1" w:lastColumn="0" w:noHBand="0" w:noVBand="1"/>
      </w:tblPr>
      <w:tblGrid>
        <w:gridCol w:w="7621"/>
        <w:gridCol w:w="2693"/>
      </w:tblGrid>
      <w:tr w:rsidR="00897906" w:rsidRPr="00752E37" w:rsidTr="003F13FA">
        <w:tc>
          <w:tcPr>
            <w:tcW w:w="7621" w:type="dxa"/>
            <w:shd w:val="clear" w:color="auto" w:fill="F2F2F2" w:themeFill="background1" w:themeFillShade="F2"/>
          </w:tcPr>
          <w:p w:rsidR="00897906" w:rsidRPr="00752E37" w:rsidRDefault="00E15023" w:rsidP="003F13FA">
            <w:pPr>
              <w:rPr>
                <w:rFonts w:ascii="Arial" w:hAnsi="Arial" w:cs="Arial"/>
                <w:b/>
                <w:i/>
                <w:sz w:val="20"/>
                <w:szCs w:val="20"/>
              </w:rPr>
            </w:pPr>
            <w:r w:rsidRPr="00752E37">
              <w:rPr>
                <w:rFonts w:ascii="Arial" w:hAnsi="Arial" w:cs="Arial"/>
                <w:b/>
                <w:i/>
                <w:sz w:val="20"/>
                <w:szCs w:val="20"/>
              </w:rPr>
              <w:lastRenderedPageBreak/>
              <w:t>AML-REGULATED LEGAL SERVICE RISK</w:t>
            </w:r>
          </w:p>
          <w:p w:rsidR="003D7269" w:rsidRPr="00752E37" w:rsidRDefault="003D7269" w:rsidP="003F13FA">
            <w:pPr>
              <w:rPr>
                <w:rFonts w:ascii="Arial" w:hAnsi="Arial" w:cs="Arial"/>
                <w:b/>
                <w:i/>
                <w:sz w:val="20"/>
                <w:szCs w:val="20"/>
              </w:rPr>
            </w:pPr>
          </w:p>
        </w:tc>
        <w:tc>
          <w:tcPr>
            <w:tcW w:w="2693" w:type="dxa"/>
            <w:shd w:val="clear" w:color="auto" w:fill="F2F2F2" w:themeFill="background1" w:themeFillShade="F2"/>
          </w:tcPr>
          <w:p w:rsidR="00897906" w:rsidRPr="00752E37" w:rsidRDefault="00897906" w:rsidP="003F13FA">
            <w:pPr>
              <w:rPr>
                <w:rFonts w:ascii="Arial" w:hAnsi="Arial" w:cs="Arial"/>
                <w:b/>
                <w:i/>
                <w:sz w:val="20"/>
                <w:szCs w:val="20"/>
              </w:rPr>
            </w:pPr>
            <w:r w:rsidRPr="00752E37">
              <w:rPr>
                <w:rFonts w:ascii="Arial" w:hAnsi="Arial" w:cs="Arial"/>
                <w:b/>
                <w:i/>
                <w:sz w:val="20"/>
                <w:szCs w:val="20"/>
              </w:rPr>
              <w:t>NOTES</w:t>
            </w:r>
          </w:p>
        </w:tc>
      </w:tr>
      <w:tr w:rsidR="00897906" w:rsidRPr="00752E37" w:rsidTr="003F13FA">
        <w:tc>
          <w:tcPr>
            <w:tcW w:w="7621" w:type="dxa"/>
          </w:tcPr>
          <w:p w:rsidR="00897906" w:rsidRPr="00752E37" w:rsidRDefault="00E15023" w:rsidP="003F13FA">
            <w:pPr>
              <w:rPr>
                <w:rFonts w:ascii="Arial" w:hAnsi="Arial" w:cs="Arial"/>
                <w:b/>
                <w:i/>
                <w:sz w:val="20"/>
                <w:szCs w:val="20"/>
                <w:u w:val="single"/>
              </w:rPr>
            </w:pPr>
            <w:r w:rsidRPr="00752E37">
              <w:rPr>
                <w:rFonts w:ascii="Arial" w:hAnsi="Arial" w:cs="Arial"/>
                <w:b/>
                <w:sz w:val="20"/>
                <w:szCs w:val="20"/>
              </w:rPr>
              <w:t xml:space="preserve">      </w:t>
            </w:r>
            <w:r w:rsidR="00897906" w:rsidRPr="00752E37">
              <w:rPr>
                <w:rFonts w:ascii="Arial" w:hAnsi="Arial" w:cs="Arial"/>
                <w:b/>
                <w:sz w:val="20"/>
                <w:szCs w:val="20"/>
              </w:rPr>
              <w:t>TYPE</w:t>
            </w:r>
            <w:r w:rsidRPr="00752E37">
              <w:rPr>
                <w:rFonts w:ascii="Arial" w:hAnsi="Arial" w:cs="Arial"/>
                <w:b/>
                <w:sz w:val="20"/>
                <w:szCs w:val="20"/>
              </w:rPr>
              <w:t xml:space="preserve"> OF LEGAL SERVICE</w:t>
            </w:r>
          </w:p>
          <w:p w:rsidR="00897906" w:rsidRPr="00752E37" w:rsidRDefault="00897906" w:rsidP="003F13FA">
            <w:pPr>
              <w:pStyle w:val="ListParagraph"/>
              <w:numPr>
                <w:ilvl w:val="0"/>
                <w:numId w:val="1"/>
              </w:numPr>
              <w:ind w:left="397"/>
              <w:rPr>
                <w:rFonts w:ascii="Arial" w:hAnsi="Arial" w:cs="Arial"/>
                <w:b/>
                <w:i/>
                <w:sz w:val="20"/>
                <w:szCs w:val="20"/>
                <w:u w:val="single"/>
              </w:rPr>
            </w:pPr>
            <w:r w:rsidRPr="00752E37">
              <w:rPr>
                <w:rFonts w:ascii="Arial" w:hAnsi="Arial" w:cs="Arial"/>
                <w:sz w:val="20"/>
                <w:szCs w:val="20"/>
              </w:rPr>
              <w:t>Could the type of transaction be used for the purposes of money laundering or is it at a higher risk of money laundering?</w:t>
            </w:r>
          </w:p>
          <w:p w:rsidR="00897906" w:rsidRPr="00752E37" w:rsidRDefault="00897906" w:rsidP="003F13FA">
            <w:pPr>
              <w:pStyle w:val="ListParagraph"/>
              <w:ind w:left="397"/>
              <w:rPr>
                <w:rFonts w:ascii="Arial" w:hAnsi="Arial" w:cs="Arial"/>
                <w:sz w:val="20"/>
                <w:szCs w:val="20"/>
              </w:rPr>
            </w:pPr>
            <w:r w:rsidRPr="00752E37">
              <w:rPr>
                <w:rFonts w:ascii="Arial" w:hAnsi="Arial" w:cs="Arial"/>
                <w:sz w:val="20"/>
                <w:szCs w:val="20"/>
              </w:rPr>
              <w:tab/>
              <w:t xml:space="preserve">- </w:t>
            </w:r>
            <w:proofErr w:type="spellStart"/>
            <w:r w:rsidRPr="00752E37">
              <w:rPr>
                <w:rFonts w:ascii="Arial" w:hAnsi="Arial" w:cs="Arial"/>
                <w:sz w:val="20"/>
                <w:szCs w:val="20"/>
              </w:rPr>
              <w:t>Eg</w:t>
            </w:r>
            <w:proofErr w:type="spellEnd"/>
            <w:r w:rsidRPr="00752E37">
              <w:rPr>
                <w:rFonts w:ascii="Arial" w:hAnsi="Arial" w:cs="Arial"/>
                <w:sz w:val="20"/>
                <w:szCs w:val="20"/>
              </w:rPr>
              <w:t>, Will / Power of Attorney</w:t>
            </w:r>
            <w:r w:rsidR="00CC7B56" w:rsidRPr="00752E37">
              <w:rPr>
                <w:rFonts w:ascii="Arial" w:hAnsi="Arial" w:cs="Arial"/>
                <w:sz w:val="20"/>
                <w:szCs w:val="20"/>
              </w:rPr>
              <w:t xml:space="preserve"> -</w:t>
            </w:r>
            <w:r w:rsidRPr="00752E37">
              <w:rPr>
                <w:rFonts w:ascii="Arial" w:hAnsi="Arial" w:cs="Arial"/>
                <w:sz w:val="20"/>
                <w:szCs w:val="20"/>
              </w:rPr>
              <w:t xml:space="preserve"> lower risk</w:t>
            </w:r>
          </w:p>
          <w:p w:rsidR="00897906" w:rsidRPr="00752E37" w:rsidRDefault="00897906" w:rsidP="003F13FA">
            <w:pPr>
              <w:pStyle w:val="ListParagraph"/>
              <w:ind w:left="397"/>
              <w:rPr>
                <w:rFonts w:ascii="Arial" w:hAnsi="Arial" w:cs="Arial"/>
                <w:sz w:val="20"/>
                <w:szCs w:val="20"/>
              </w:rPr>
            </w:pPr>
            <w:r w:rsidRPr="00752E37">
              <w:rPr>
                <w:rFonts w:ascii="Arial" w:hAnsi="Arial" w:cs="Arial"/>
                <w:sz w:val="20"/>
                <w:szCs w:val="20"/>
              </w:rPr>
              <w:tab/>
              <w:t xml:space="preserve">- Estate Agency / Conveyancing / Commercial </w:t>
            </w:r>
            <w:r w:rsidR="00CC7B56" w:rsidRPr="00752E37">
              <w:rPr>
                <w:rFonts w:ascii="Arial" w:hAnsi="Arial" w:cs="Arial"/>
                <w:sz w:val="20"/>
                <w:szCs w:val="20"/>
              </w:rPr>
              <w:t xml:space="preserve">Property - </w:t>
            </w:r>
            <w:r w:rsidRPr="00752E37">
              <w:rPr>
                <w:rFonts w:ascii="Arial" w:hAnsi="Arial" w:cs="Arial"/>
                <w:sz w:val="20"/>
                <w:szCs w:val="20"/>
              </w:rPr>
              <w:t>higher risk</w:t>
            </w:r>
          </w:p>
          <w:p w:rsidR="00897906" w:rsidRPr="00752E37" w:rsidRDefault="00897906" w:rsidP="003F13FA">
            <w:pPr>
              <w:pStyle w:val="ListParagraph"/>
              <w:numPr>
                <w:ilvl w:val="0"/>
                <w:numId w:val="3"/>
              </w:numPr>
              <w:ind w:left="397"/>
              <w:rPr>
                <w:rFonts w:ascii="Arial" w:hAnsi="Arial" w:cs="Arial"/>
                <w:b/>
                <w:i/>
                <w:sz w:val="20"/>
                <w:szCs w:val="20"/>
                <w:u w:val="single"/>
              </w:rPr>
            </w:pPr>
            <w:r w:rsidRPr="00752E37">
              <w:rPr>
                <w:rFonts w:ascii="Arial" w:hAnsi="Arial" w:cs="Arial"/>
                <w:sz w:val="20"/>
                <w:szCs w:val="20"/>
              </w:rPr>
              <w:t>Does the transaction make sense or is it overly complex given the underlying nature of the business being conducted?</w:t>
            </w:r>
          </w:p>
          <w:p w:rsidR="00897906" w:rsidRPr="00752E37" w:rsidRDefault="00897906" w:rsidP="003F13FA">
            <w:pPr>
              <w:pStyle w:val="ListParagraph"/>
              <w:numPr>
                <w:ilvl w:val="0"/>
                <w:numId w:val="3"/>
              </w:numPr>
              <w:ind w:left="397"/>
              <w:rPr>
                <w:rFonts w:ascii="Arial" w:hAnsi="Arial" w:cs="Arial"/>
                <w:b/>
                <w:i/>
                <w:sz w:val="20"/>
                <w:szCs w:val="20"/>
                <w:u w:val="single"/>
              </w:rPr>
            </w:pPr>
            <w:r w:rsidRPr="00752E37">
              <w:rPr>
                <w:rFonts w:ascii="Arial" w:hAnsi="Arial" w:cs="Arial"/>
                <w:sz w:val="20"/>
                <w:szCs w:val="20"/>
              </w:rPr>
              <w:t>Does it make sense that your client has asked your firm to carry out this type of transaction? (</w:t>
            </w:r>
            <w:proofErr w:type="gramStart"/>
            <w:r w:rsidRPr="00752E37">
              <w:rPr>
                <w:rFonts w:ascii="Arial" w:hAnsi="Arial" w:cs="Arial"/>
                <w:sz w:val="20"/>
                <w:szCs w:val="20"/>
              </w:rPr>
              <w:t>e.g</w:t>
            </w:r>
            <w:proofErr w:type="gramEnd"/>
            <w:r w:rsidRPr="00752E37">
              <w:rPr>
                <w:rFonts w:ascii="Arial" w:hAnsi="Arial" w:cs="Arial"/>
                <w:sz w:val="20"/>
                <w:szCs w:val="20"/>
              </w:rPr>
              <w:t>. is it within your area of expertise/local geographical area?)</w:t>
            </w:r>
          </w:p>
          <w:p w:rsidR="00E15023" w:rsidRPr="00752E37" w:rsidRDefault="00E15023" w:rsidP="003F13FA">
            <w:pPr>
              <w:pStyle w:val="ListParagraph"/>
              <w:ind w:left="397"/>
              <w:rPr>
                <w:rFonts w:ascii="Arial" w:hAnsi="Arial" w:cs="Arial"/>
                <w:b/>
                <w:i/>
                <w:sz w:val="20"/>
                <w:szCs w:val="20"/>
                <w:u w:val="single"/>
              </w:rPr>
            </w:pPr>
          </w:p>
        </w:tc>
        <w:tc>
          <w:tcPr>
            <w:tcW w:w="2693" w:type="dxa"/>
          </w:tcPr>
          <w:p w:rsidR="00897906" w:rsidRPr="00752E37" w:rsidRDefault="00897906" w:rsidP="003F13FA">
            <w:pPr>
              <w:rPr>
                <w:rFonts w:ascii="Arial" w:hAnsi="Arial" w:cs="Arial"/>
                <w:sz w:val="20"/>
                <w:szCs w:val="20"/>
              </w:rPr>
            </w:pPr>
          </w:p>
        </w:tc>
      </w:tr>
      <w:tr w:rsidR="00897906" w:rsidRPr="00752E37" w:rsidTr="003F13FA">
        <w:tc>
          <w:tcPr>
            <w:tcW w:w="7621" w:type="dxa"/>
          </w:tcPr>
          <w:p w:rsidR="00897906" w:rsidRPr="00752E37" w:rsidRDefault="00897906" w:rsidP="003F13FA">
            <w:pPr>
              <w:pStyle w:val="ListParagraph"/>
              <w:ind w:left="397"/>
              <w:rPr>
                <w:rFonts w:ascii="Arial" w:hAnsi="Arial" w:cs="Arial"/>
                <w:b/>
                <w:sz w:val="20"/>
                <w:szCs w:val="20"/>
              </w:rPr>
            </w:pPr>
            <w:r w:rsidRPr="00752E37">
              <w:rPr>
                <w:rFonts w:ascii="Arial" w:hAnsi="Arial" w:cs="Arial"/>
                <w:b/>
                <w:sz w:val="20"/>
                <w:szCs w:val="20"/>
              </w:rPr>
              <w:t xml:space="preserve">VALUE OF </w:t>
            </w:r>
            <w:r w:rsidR="004F16A0" w:rsidRPr="00752E37">
              <w:rPr>
                <w:rFonts w:ascii="Arial" w:hAnsi="Arial" w:cs="Arial"/>
                <w:b/>
                <w:sz w:val="20"/>
                <w:szCs w:val="20"/>
              </w:rPr>
              <w:t>LEGAL SERVICE/ASSET/T</w:t>
            </w:r>
            <w:r w:rsidRPr="00752E37">
              <w:rPr>
                <w:rFonts w:ascii="Arial" w:hAnsi="Arial" w:cs="Arial"/>
                <w:b/>
                <w:sz w:val="20"/>
                <w:szCs w:val="20"/>
              </w:rPr>
              <w:t>RANSACTION</w:t>
            </w:r>
          </w:p>
          <w:p w:rsidR="00897906" w:rsidRPr="00752E37" w:rsidRDefault="00897906" w:rsidP="003F13FA">
            <w:pPr>
              <w:pStyle w:val="ListParagraph"/>
              <w:numPr>
                <w:ilvl w:val="0"/>
                <w:numId w:val="1"/>
              </w:numPr>
              <w:ind w:left="397"/>
              <w:rPr>
                <w:rFonts w:ascii="Arial" w:hAnsi="Arial" w:cs="Arial"/>
                <w:sz w:val="20"/>
                <w:szCs w:val="20"/>
              </w:rPr>
            </w:pPr>
            <w:r w:rsidRPr="00752E37">
              <w:rPr>
                <w:rFonts w:ascii="Arial" w:hAnsi="Arial" w:cs="Arial"/>
                <w:sz w:val="20"/>
                <w:szCs w:val="20"/>
              </w:rPr>
              <w:t>Does the value of the transaction appear to fall within the financial means of your client, given their income and savings?</w:t>
            </w:r>
          </w:p>
          <w:p w:rsidR="00E15023" w:rsidRPr="00752E37" w:rsidRDefault="00E15023" w:rsidP="003F13FA">
            <w:pPr>
              <w:pStyle w:val="ListParagraph"/>
              <w:ind w:left="397"/>
              <w:rPr>
                <w:rFonts w:ascii="Arial" w:hAnsi="Arial" w:cs="Arial"/>
                <w:sz w:val="20"/>
                <w:szCs w:val="20"/>
              </w:rPr>
            </w:pPr>
          </w:p>
        </w:tc>
        <w:tc>
          <w:tcPr>
            <w:tcW w:w="2693" w:type="dxa"/>
          </w:tcPr>
          <w:p w:rsidR="00897906" w:rsidRPr="00752E37" w:rsidRDefault="00897906" w:rsidP="003F13FA">
            <w:pPr>
              <w:rPr>
                <w:rFonts w:ascii="Arial" w:hAnsi="Arial" w:cs="Arial"/>
                <w:sz w:val="20"/>
                <w:szCs w:val="20"/>
              </w:rPr>
            </w:pPr>
          </w:p>
        </w:tc>
      </w:tr>
      <w:tr w:rsidR="00897906" w:rsidRPr="00752E37" w:rsidTr="003F13FA">
        <w:tc>
          <w:tcPr>
            <w:tcW w:w="7621" w:type="dxa"/>
          </w:tcPr>
          <w:p w:rsidR="003A1C07" w:rsidRPr="00752E37" w:rsidRDefault="00897906" w:rsidP="003F13FA">
            <w:pPr>
              <w:pStyle w:val="ListParagraph"/>
              <w:ind w:left="397"/>
              <w:rPr>
                <w:rFonts w:ascii="Arial" w:hAnsi="Arial" w:cs="Arial"/>
                <w:b/>
                <w:sz w:val="20"/>
                <w:szCs w:val="20"/>
              </w:rPr>
            </w:pPr>
            <w:r w:rsidRPr="00752E37">
              <w:rPr>
                <w:rFonts w:ascii="Arial" w:hAnsi="Arial" w:cs="Arial"/>
                <w:b/>
                <w:sz w:val="20"/>
                <w:szCs w:val="20"/>
              </w:rPr>
              <w:t>SOURCE OF FUNDS</w:t>
            </w:r>
            <w:r w:rsidR="00DD070D" w:rsidRPr="00752E37">
              <w:rPr>
                <w:rFonts w:ascii="Arial" w:hAnsi="Arial" w:cs="Arial"/>
                <w:b/>
                <w:sz w:val="20"/>
                <w:szCs w:val="20"/>
              </w:rPr>
              <w:t xml:space="preserve"> </w:t>
            </w:r>
          </w:p>
          <w:p w:rsidR="00897906" w:rsidRPr="00752E37" w:rsidRDefault="00CC7B56" w:rsidP="003F13FA">
            <w:pPr>
              <w:pStyle w:val="ListParagraph"/>
              <w:numPr>
                <w:ilvl w:val="0"/>
                <w:numId w:val="1"/>
              </w:numPr>
              <w:ind w:left="397"/>
              <w:rPr>
                <w:rFonts w:ascii="Arial" w:hAnsi="Arial" w:cs="Arial"/>
                <w:sz w:val="20"/>
                <w:szCs w:val="20"/>
              </w:rPr>
            </w:pPr>
            <w:r w:rsidRPr="00752E37">
              <w:rPr>
                <w:rFonts w:ascii="Arial" w:hAnsi="Arial" w:cs="Arial"/>
                <w:sz w:val="20"/>
                <w:szCs w:val="20"/>
              </w:rPr>
              <w:t xml:space="preserve">Is the </w:t>
            </w:r>
            <w:r w:rsidR="00C56BB2" w:rsidRPr="00752E37">
              <w:rPr>
                <w:rFonts w:ascii="Arial" w:hAnsi="Arial" w:cs="Arial"/>
                <w:sz w:val="20"/>
                <w:szCs w:val="20"/>
              </w:rPr>
              <w:t xml:space="preserve">source of </w:t>
            </w:r>
            <w:r w:rsidR="00897906" w:rsidRPr="00752E37">
              <w:rPr>
                <w:rFonts w:ascii="Arial" w:hAnsi="Arial" w:cs="Arial"/>
                <w:sz w:val="20"/>
                <w:szCs w:val="20"/>
              </w:rPr>
              <w:t>funds clear and identifiable?</w:t>
            </w:r>
          </w:p>
          <w:p w:rsidR="006A3389" w:rsidRPr="00752E37" w:rsidRDefault="00C56BB2" w:rsidP="003F13FA">
            <w:pPr>
              <w:pStyle w:val="ListParagraph"/>
              <w:numPr>
                <w:ilvl w:val="0"/>
                <w:numId w:val="1"/>
              </w:numPr>
              <w:ind w:left="397"/>
              <w:rPr>
                <w:rFonts w:ascii="Arial" w:hAnsi="Arial" w:cs="Arial"/>
                <w:sz w:val="20"/>
                <w:szCs w:val="20"/>
              </w:rPr>
            </w:pPr>
            <w:r w:rsidRPr="00752E37">
              <w:rPr>
                <w:rFonts w:ascii="Arial" w:hAnsi="Arial" w:cs="Arial"/>
                <w:sz w:val="20"/>
                <w:szCs w:val="20"/>
              </w:rPr>
              <w:t>Are funds</w:t>
            </w:r>
            <w:r w:rsidR="004F16A0" w:rsidRPr="00752E37">
              <w:rPr>
                <w:rFonts w:ascii="Arial" w:hAnsi="Arial" w:cs="Arial"/>
                <w:sz w:val="20"/>
                <w:szCs w:val="20"/>
              </w:rPr>
              <w:t xml:space="preserve"> </w:t>
            </w:r>
            <w:r w:rsidRPr="00752E37">
              <w:rPr>
                <w:rFonts w:ascii="Arial" w:hAnsi="Arial" w:cs="Arial"/>
                <w:sz w:val="20"/>
                <w:szCs w:val="20"/>
              </w:rPr>
              <w:t xml:space="preserve">coming </w:t>
            </w:r>
            <w:r w:rsidR="00897906" w:rsidRPr="00752E37">
              <w:rPr>
                <w:rFonts w:ascii="Arial" w:hAnsi="Arial" w:cs="Arial"/>
                <w:sz w:val="20"/>
                <w:szCs w:val="20"/>
              </w:rPr>
              <w:t xml:space="preserve">from a </w:t>
            </w:r>
            <w:r w:rsidR="00CC7B56" w:rsidRPr="00752E37">
              <w:rPr>
                <w:rFonts w:ascii="Arial" w:hAnsi="Arial" w:cs="Arial"/>
                <w:sz w:val="20"/>
                <w:szCs w:val="20"/>
              </w:rPr>
              <w:t xml:space="preserve">recognised </w:t>
            </w:r>
            <w:r w:rsidR="00897906" w:rsidRPr="00752E37">
              <w:rPr>
                <w:rFonts w:ascii="Arial" w:hAnsi="Arial" w:cs="Arial"/>
                <w:sz w:val="20"/>
                <w:szCs w:val="20"/>
              </w:rPr>
              <w:t>financia</w:t>
            </w:r>
            <w:r w:rsidR="00CC7B56" w:rsidRPr="00752E37">
              <w:rPr>
                <w:rFonts w:ascii="Arial" w:hAnsi="Arial" w:cs="Arial"/>
                <w:sz w:val="20"/>
                <w:szCs w:val="20"/>
              </w:rPr>
              <w:t>l/credit</w:t>
            </w:r>
            <w:r w:rsidR="00897906" w:rsidRPr="00752E37">
              <w:rPr>
                <w:rFonts w:ascii="Arial" w:hAnsi="Arial" w:cs="Arial"/>
                <w:sz w:val="20"/>
                <w:szCs w:val="20"/>
              </w:rPr>
              <w:t xml:space="preserve"> institution</w:t>
            </w:r>
            <w:r w:rsidR="004F16A0" w:rsidRPr="00752E37">
              <w:rPr>
                <w:rFonts w:ascii="Arial" w:hAnsi="Arial" w:cs="Arial"/>
                <w:sz w:val="20"/>
                <w:szCs w:val="20"/>
              </w:rPr>
              <w:t xml:space="preserve"> (e.g. a loan or mortgage) </w:t>
            </w:r>
            <w:r w:rsidR="00897906" w:rsidRPr="00752E37">
              <w:rPr>
                <w:rFonts w:ascii="Arial" w:hAnsi="Arial" w:cs="Arial"/>
                <w:sz w:val="20"/>
                <w:szCs w:val="20"/>
              </w:rPr>
              <w:t>or are they personal funds?</w:t>
            </w:r>
            <w:r w:rsidR="006A3389" w:rsidRPr="00752E37">
              <w:rPr>
                <w:rFonts w:ascii="Arial" w:hAnsi="Arial" w:cs="Arial"/>
                <w:sz w:val="20"/>
                <w:szCs w:val="20"/>
              </w:rPr>
              <w:t xml:space="preserve"> </w:t>
            </w:r>
            <w:r w:rsidR="00B83DA5" w:rsidRPr="00752E37">
              <w:rPr>
                <w:rFonts w:ascii="Arial" w:hAnsi="Arial" w:cs="Arial"/>
                <w:sz w:val="20"/>
                <w:szCs w:val="20"/>
              </w:rPr>
              <w:t>If no</w:t>
            </w:r>
            <w:r w:rsidR="004F16A0" w:rsidRPr="00752E37">
              <w:rPr>
                <w:rFonts w:ascii="Arial" w:hAnsi="Arial" w:cs="Arial"/>
                <w:sz w:val="20"/>
                <w:szCs w:val="20"/>
              </w:rPr>
              <w:t xml:space="preserve"> loan or</w:t>
            </w:r>
            <w:r w:rsidR="00B83DA5" w:rsidRPr="00752E37">
              <w:rPr>
                <w:rFonts w:ascii="Arial" w:hAnsi="Arial" w:cs="Arial"/>
                <w:sz w:val="20"/>
                <w:szCs w:val="20"/>
              </w:rPr>
              <w:t xml:space="preserve"> mortgage</w:t>
            </w:r>
            <w:r w:rsidR="006A3389" w:rsidRPr="00752E37">
              <w:rPr>
                <w:rFonts w:ascii="Arial" w:hAnsi="Arial" w:cs="Arial"/>
                <w:sz w:val="20"/>
                <w:szCs w:val="20"/>
              </w:rPr>
              <w:t xml:space="preserve">, enquire into the source of wealth.  </w:t>
            </w:r>
            <w:r w:rsidR="00B83DA5" w:rsidRPr="00752E37">
              <w:rPr>
                <w:rFonts w:ascii="Arial" w:hAnsi="Arial" w:cs="Arial"/>
                <w:sz w:val="20"/>
                <w:szCs w:val="20"/>
              </w:rPr>
              <w:t>It may be prudent to</w:t>
            </w:r>
            <w:r w:rsidR="006A3389" w:rsidRPr="00752E37">
              <w:rPr>
                <w:rFonts w:ascii="Arial" w:hAnsi="Arial" w:cs="Arial"/>
                <w:sz w:val="20"/>
                <w:szCs w:val="20"/>
              </w:rPr>
              <w:t xml:space="preserve"> </w:t>
            </w:r>
            <w:r w:rsidR="00B83DA5" w:rsidRPr="00752E37">
              <w:rPr>
                <w:rFonts w:ascii="Arial" w:hAnsi="Arial" w:cs="Arial"/>
                <w:sz w:val="20"/>
                <w:szCs w:val="20"/>
              </w:rPr>
              <w:t xml:space="preserve">ask for some supporting evidence to confirm the information provided and </w:t>
            </w:r>
            <w:r w:rsidR="004F16A0" w:rsidRPr="00752E37">
              <w:rPr>
                <w:rFonts w:ascii="Arial" w:hAnsi="Arial" w:cs="Arial"/>
                <w:sz w:val="20"/>
                <w:szCs w:val="20"/>
              </w:rPr>
              <w:t xml:space="preserve">then </w:t>
            </w:r>
            <w:r w:rsidR="00B83DA5" w:rsidRPr="00752E37">
              <w:rPr>
                <w:rFonts w:ascii="Arial" w:hAnsi="Arial" w:cs="Arial"/>
                <w:sz w:val="20"/>
                <w:szCs w:val="20"/>
              </w:rPr>
              <w:t xml:space="preserve">reconsider the ML/TF risks involved. </w:t>
            </w:r>
          </w:p>
          <w:p w:rsidR="00897906" w:rsidRPr="00752E37" w:rsidRDefault="00897906" w:rsidP="003F13FA">
            <w:pPr>
              <w:pStyle w:val="ListParagraph"/>
              <w:numPr>
                <w:ilvl w:val="0"/>
                <w:numId w:val="1"/>
              </w:numPr>
              <w:ind w:left="397"/>
              <w:rPr>
                <w:rFonts w:ascii="Arial" w:hAnsi="Arial" w:cs="Arial"/>
                <w:sz w:val="20"/>
                <w:szCs w:val="20"/>
              </w:rPr>
            </w:pPr>
            <w:r w:rsidRPr="00752E37">
              <w:rPr>
                <w:rFonts w:ascii="Arial" w:hAnsi="Arial" w:cs="Arial"/>
                <w:sz w:val="20"/>
                <w:szCs w:val="20"/>
              </w:rPr>
              <w:t>Is any funding coming from overseas?</w:t>
            </w:r>
            <w:r w:rsidR="008151D3" w:rsidRPr="00752E37">
              <w:rPr>
                <w:rFonts w:ascii="Arial" w:hAnsi="Arial" w:cs="Arial"/>
                <w:sz w:val="20"/>
                <w:szCs w:val="20"/>
              </w:rPr>
              <w:t xml:space="preserve"> From where? From who</w:t>
            </w:r>
            <w:r w:rsidR="00CC7B56" w:rsidRPr="00752E37">
              <w:rPr>
                <w:rFonts w:ascii="Arial" w:hAnsi="Arial" w:cs="Arial"/>
                <w:sz w:val="20"/>
                <w:szCs w:val="20"/>
              </w:rPr>
              <w:t>? Connection to client?</w:t>
            </w:r>
          </w:p>
          <w:p w:rsidR="00897906" w:rsidRPr="00752E37" w:rsidRDefault="00897906" w:rsidP="003F13FA">
            <w:pPr>
              <w:pStyle w:val="ListParagraph"/>
              <w:numPr>
                <w:ilvl w:val="0"/>
                <w:numId w:val="1"/>
              </w:numPr>
              <w:ind w:left="397"/>
              <w:rPr>
                <w:rFonts w:ascii="Arial" w:hAnsi="Arial" w:cs="Arial"/>
                <w:sz w:val="20"/>
                <w:szCs w:val="20"/>
              </w:rPr>
            </w:pPr>
            <w:r w:rsidRPr="00752E37">
              <w:rPr>
                <w:rFonts w:ascii="Arial" w:hAnsi="Arial" w:cs="Arial"/>
                <w:sz w:val="20"/>
                <w:szCs w:val="20"/>
              </w:rPr>
              <w:t>Ar</w:t>
            </w:r>
            <w:r w:rsidR="00CC7B56" w:rsidRPr="00752E37">
              <w:rPr>
                <w:rFonts w:ascii="Arial" w:hAnsi="Arial" w:cs="Arial"/>
                <w:sz w:val="20"/>
                <w:szCs w:val="20"/>
              </w:rPr>
              <w:t xml:space="preserve">e any of the funds being paid </w:t>
            </w:r>
            <w:r w:rsidR="00135DC8" w:rsidRPr="00752E37">
              <w:rPr>
                <w:rFonts w:ascii="Arial" w:hAnsi="Arial" w:cs="Arial"/>
                <w:sz w:val="20"/>
                <w:szCs w:val="20"/>
              </w:rPr>
              <w:t>by</w:t>
            </w:r>
            <w:r w:rsidR="00CC7B56" w:rsidRPr="00752E37">
              <w:rPr>
                <w:rFonts w:ascii="Arial" w:hAnsi="Arial" w:cs="Arial"/>
                <w:sz w:val="20"/>
                <w:szCs w:val="20"/>
              </w:rPr>
              <w:t xml:space="preserve"> a third party otherwise unconnected to the transaction?</w:t>
            </w:r>
          </w:p>
          <w:p w:rsidR="00897906" w:rsidRPr="00752E37" w:rsidRDefault="00897906" w:rsidP="003F13FA">
            <w:pPr>
              <w:pStyle w:val="ListParagraph"/>
              <w:numPr>
                <w:ilvl w:val="0"/>
                <w:numId w:val="1"/>
              </w:numPr>
              <w:ind w:left="397"/>
              <w:rPr>
                <w:rFonts w:ascii="Arial" w:hAnsi="Arial" w:cs="Arial"/>
                <w:sz w:val="20"/>
                <w:szCs w:val="20"/>
              </w:rPr>
            </w:pPr>
            <w:r w:rsidRPr="00752E37">
              <w:rPr>
                <w:rFonts w:ascii="Arial" w:hAnsi="Arial" w:cs="Arial"/>
                <w:sz w:val="20"/>
                <w:szCs w:val="20"/>
              </w:rPr>
              <w:t>Does your client seek to change the source of funds at the last minute?</w:t>
            </w:r>
          </w:p>
          <w:p w:rsidR="00897906" w:rsidRPr="00752E37" w:rsidRDefault="00897906" w:rsidP="003F13FA">
            <w:pPr>
              <w:pStyle w:val="ListParagraph"/>
              <w:numPr>
                <w:ilvl w:val="0"/>
                <w:numId w:val="1"/>
              </w:numPr>
              <w:ind w:left="397"/>
              <w:rPr>
                <w:rFonts w:ascii="Arial" w:hAnsi="Arial" w:cs="Arial"/>
                <w:sz w:val="20"/>
                <w:szCs w:val="20"/>
              </w:rPr>
            </w:pPr>
            <w:r w:rsidRPr="00752E37">
              <w:rPr>
                <w:rFonts w:ascii="Arial" w:hAnsi="Arial" w:cs="Arial"/>
                <w:sz w:val="20"/>
                <w:szCs w:val="20"/>
              </w:rPr>
              <w:t>Has your client paid excess funds into your client account? Why/How?</w:t>
            </w:r>
          </w:p>
          <w:p w:rsidR="00170A02" w:rsidRPr="00752E37" w:rsidRDefault="00FD5A29" w:rsidP="003F13FA">
            <w:pPr>
              <w:pStyle w:val="ListParagraph"/>
              <w:numPr>
                <w:ilvl w:val="0"/>
                <w:numId w:val="1"/>
              </w:numPr>
              <w:ind w:left="397"/>
              <w:rPr>
                <w:rFonts w:ascii="Arial" w:hAnsi="Arial" w:cs="Arial"/>
                <w:sz w:val="20"/>
                <w:szCs w:val="20"/>
              </w:rPr>
            </w:pPr>
            <w:r w:rsidRPr="00752E37">
              <w:rPr>
                <w:rFonts w:ascii="Arial" w:hAnsi="Arial" w:cs="Arial"/>
                <w:sz w:val="20"/>
                <w:szCs w:val="20"/>
              </w:rPr>
              <w:t>Is it being proposed that funds come from outside the EU and gain entry to the EU financial system for the first time via your client account?</w:t>
            </w:r>
          </w:p>
          <w:p w:rsidR="00170A02" w:rsidRPr="00752E37" w:rsidRDefault="00170A02" w:rsidP="003F13FA">
            <w:pPr>
              <w:pStyle w:val="ListParagraph"/>
              <w:numPr>
                <w:ilvl w:val="0"/>
                <w:numId w:val="1"/>
              </w:numPr>
              <w:ind w:left="397"/>
              <w:rPr>
                <w:rFonts w:ascii="Arial" w:hAnsi="Arial" w:cs="Arial"/>
                <w:sz w:val="20"/>
                <w:szCs w:val="20"/>
              </w:rPr>
            </w:pPr>
            <w:r w:rsidRPr="00752E37">
              <w:rPr>
                <w:rFonts w:ascii="Arial" w:hAnsi="Arial" w:cs="Arial"/>
                <w:sz w:val="20"/>
                <w:szCs w:val="20"/>
              </w:rPr>
              <w:t>Could the client be trying to route funds through the solicitor without an underlying transaction?  [N.B.</w:t>
            </w:r>
            <w:r w:rsidR="00CE1BC6" w:rsidRPr="00752E37">
              <w:rPr>
                <w:rFonts w:ascii="Arial" w:hAnsi="Arial" w:cs="Arial"/>
                <w:sz w:val="20"/>
                <w:szCs w:val="20"/>
              </w:rPr>
              <w:t xml:space="preserve"> </w:t>
            </w:r>
            <w:r w:rsidRPr="00752E37">
              <w:rPr>
                <w:rFonts w:ascii="Arial" w:hAnsi="Arial" w:cs="Arial"/>
                <w:sz w:val="20"/>
                <w:szCs w:val="20"/>
              </w:rPr>
              <w:t xml:space="preserve">This </w:t>
            </w:r>
            <w:r w:rsidR="00CE1BC6" w:rsidRPr="00752E37">
              <w:rPr>
                <w:rFonts w:ascii="Arial" w:hAnsi="Arial" w:cs="Arial"/>
                <w:sz w:val="20"/>
                <w:szCs w:val="20"/>
              </w:rPr>
              <w:t>would be</w:t>
            </w:r>
            <w:r w:rsidRPr="00752E37">
              <w:rPr>
                <w:rFonts w:ascii="Arial" w:hAnsi="Arial" w:cs="Arial"/>
                <w:sz w:val="20"/>
                <w:szCs w:val="20"/>
              </w:rPr>
              <w:t xml:space="preserve"> contrary to the Solicitors' Accounts Regulations and solicitors’ firms should not provide a banking service for their clients: </w:t>
            </w:r>
            <w:r w:rsidRPr="00752E37">
              <w:rPr>
                <w:rFonts w:ascii="Arial" w:hAnsi="Arial" w:cs="Arial"/>
                <w:i/>
                <w:sz w:val="20"/>
                <w:szCs w:val="20"/>
              </w:rPr>
              <w:t>“Client accounts should only be used to hold client money for legitimate transactions for clients, or for another proper legal purpose. Money-launderers will seek to route ‘dirty’ money through a solicitor’s client account in order to ‘clean’ it, either by asking for the money to be returned or by purchasing a clean asset with the funds.”</w:t>
            </w:r>
            <w:r w:rsidRPr="00752E37">
              <w:rPr>
                <w:rFonts w:ascii="Arial" w:hAnsi="Arial" w:cs="Arial"/>
                <w:sz w:val="20"/>
                <w:szCs w:val="20"/>
              </w:rPr>
              <w:t xml:space="preserve"> (Paragraph 9.13 – 2010 Guidance)]</w:t>
            </w:r>
          </w:p>
          <w:p w:rsidR="009639CE" w:rsidRPr="00752E37" w:rsidRDefault="009639CE" w:rsidP="003F13FA">
            <w:pPr>
              <w:pStyle w:val="ListParagraph"/>
              <w:ind w:left="397"/>
              <w:rPr>
                <w:rFonts w:ascii="Arial" w:hAnsi="Arial" w:cs="Arial"/>
                <w:sz w:val="20"/>
                <w:szCs w:val="20"/>
              </w:rPr>
            </w:pPr>
          </w:p>
          <w:p w:rsidR="00BC713A" w:rsidRPr="00752E37" w:rsidRDefault="00BC713A" w:rsidP="003F13FA">
            <w:pPr>
              <w:ind w:left="37"/>
              <w:rPr>
                <w:rFonts w:ascii="Arial" w:hAnsi="Arial" w:cs="Arial"/>
                <w:i/>
                <w:sz w:val="20"/>
                <w:szCs w:val="20"/>
              </w:rPr>
            </w:pPr>
            <w:r w:rsidRPr="00752E37">
              <w:rPr>
                <w:rFonts w:ascii="Arial" w:hAnsi="Arial" w:cs="Arial"/>
                <w:b/>
                <w:i/>
                <w:sz w:val="20"/>
                <w:szCs w:val="20"/>
              </w:rPr>
              <w:t>N.B. Standard CDD requires solicitors</w:t>
            </w:r>
            <w:r w:rsidR="001A0A9C" w:rsidRPr="00752E37">
              <w:rPr>
                <w:rFonts w:ascii="Arial" w:hAnsi="Arial" w:cs="Arial"/>
                <w:b/>
                <w:i/>
                <w:sz w:val="20"/>
                <w:szCs w:val="20"/>
              </w:rPr>
              <w:t xml:space="preserve"> to understand the client’s</w:t>
            </w:r>
            <w:r w:rsidRPr="00752E37">
              <w:rPr>
                <w:rFonts w:ascii="Arial" w:hAnsi="Arial" w:cs="Arial"/>
                <w:b/>
                <w:i/>
                <w:sz w:val="20"/>
                <w:szCs w:val="20"/>
              </w:rPr>
              <w:t xml:space="preserve"> source of funds/wealth. </w:t>
            </w:r>
            <w:r w:rsidRPr="00752E37">
              <w:rPr>
                <w:rFonts w:ascii="Arial" w:hAnsi="Arial" w:cs="Arial"/>
                <w:b/>
                <w:i/>
                <w:sz w:val="20"/>
                <w:szCs w:val="20"/>
                <w:u w:val="single"/>
              </w:rPr>
              <w:t>Evidence</w:t>
            </w:r>
            <w:r w:rsidRPr="00752E37">
              <w:rPr>
                <w:rFonts w:ascii="Arial" w:hAnsi="Arial" w:cs="Arial"/>
                <w:b/>
                <w:i/>
                <w:sz w:val="20"/>
                <w:szCs w:val="20"/>
              </w:rPr>
              <w:t xml:space="preserve"> of source of funds/wealth is only required if there is a high ML/TF risk and, in such circumstances, solicitors must consider whether any documentation could possibly negate the risk that the solicitor might themselves unwittingly commit the substantive offence of ML/TF by proceeding.  </w:t>
            </w:r>
            <w:r w:rsidR="00A94B91" w:rsidRPr="00752E37">
              <w:rPr>
                <w:rFonts w:ascii="Arial" w:hAnsi="Arial" w:cs="Arial"/>
                <w:i/>
                <w:sz w:val="20"/>
                <w:szCs w:val="20"/>
              </w:rPr>
              <w:t xml:space="preserve"> Please see further ‘Do I need to obtain evidence or “determine” the source of funds?’ and ‘Establishing source of wealth and funds’ in Section 5 - 2018 Guidance</w:t>
            </w:r>
          </w:p>
          <w:p w:rsidR="00BC713A" w:rsidRPr="00752E37" w:rsidRDefault="00BC713A" w:rsidP="003F13FA">
            <w:pPr>
              <w:rPr>
                <w:rFonts w:ascii="Arial" w:hAnsi="Arial" w:cs="Arial"/>
                <w:sz w:val="20"/>
                <w:szCs w:val="20"/>
              </w:rPr>
            </w:pPr>
          </w:p>
        </w:tc>
        <w:tc>
          <w:tcPr>
            <w:tcW w:w="2693" w:type="dxa"/>
          </w:tcPr>
          <w:p w:rsidR="00897906" w:rsidRPr="00752E37" w:rsidRDefault="00897906" w:rsidP="003F13FA">
            <w:pPr>
              <w:rPr>
                <w:rFonts w:ascii="Arial" w:hAnsi="Arial" w:cs="Arial"/>
                <w:sz w:val="20"/>
                <w:szCs w:val="20"/>
              </w:rPr>
            </w:pPr>
          </w:p>
        </w:tc>
      </w:tr>
      <w:tr w:rsidR="00897906" w:rsidRPr="00752E37" w:rsidTr="003F13FA">
        <w:tc>
          <w:tcPr>
            <w:tcW w:w="7621" w:type="dxa"/>
          </w:tcPr>
          <w:p w:rsidR="00897906" w:rsidRPr="00752E37" w:rsidRDefault="00897906" w:rsidP="003F13FA">
            <w:pPr>
              <w:pStyle w:val="ListParagraph"/>
              <w:ind w:left="397"/>
              <w:rPr>
                <w:rFonts w:ascii="Arial" w:hAnsi="Arial" w:cs="Arial"/>
                <w:b/>
                <w:sz w:val="20"/>
                <w:szCs w:val="20"/>
              </w:rPr>
            </w:pPr>
            <w:r w:rsidRPr="00752E37">
              <w:rPr>
                <w:rFonts w:ascii="Arial" w:hAnsi="Arial" w:cs="Arial"/>
                <w:b/>
                <w:sz w:val="20"/>
                <w:szCs w:val="20"/>
              </w:rPr>
              <w:t>DESTINATION OF FUNDS</w:t>
            </w:r>
          </w:p>
          <w:p w:rsidR="00897906" w:rsidRPr="00752E37" w:rsidRDefault="00897906" w:rsidP="003F13FA">
            <w:pPr>
              <w:pStyle w:val="ListParagraph"/>
              <w:numPr>
                <w:ilvl w:val="0"/>
                <w:numId w:val="1"/>
              </w:numPr>
              <w:ind w:left="397"/>
              <w:rPr>
                <w:rFonts w:ascii="Arial" w:hAnsi="Arial" w:cs="Arial"/>
                <w:sz w:val="20"/>
                <w:szCs w:val="20"/>
              </w:rPr>
            </w:pPr>
            <w:r w:rsidRPr="00752E37">
              <w:rPr>
                <w:rFonts w:ascii="Arial" w:hAnsi="Arial" w:cs="Arial"/>
                <w:sz w:val="20"/>
                <w:szCs w:val="20"/>
              </w:rPr>
              <w:t xml:space="preserve">Has </w:t>
            </w:r>
            <w:r w:rsidR="008151D3" w:rsidRPr="00752E37">
              <w:rPr>
                <w:rFonts w:ascii="Arial" w:hAnsi="Arial" w:cs="Arial"/>
                <w:sz w:val="20"/>
                <w:szCs w:val="20"/>
              </w:rPr>
              <w:t xml:space="preserve">your client requested that </w:t>
            </w:r>
            <w:r w:rsidRPr="00752E37">
              <w:rPr>
                <w:rFonts w:ascii="Arial" w:hAnsi="Arial" w:cs="Arial"/>
                <w:sz w:val="20"/>
                <w:szCs w:val="20"/>
              </w:rPr>
              <w:t xml:space="preserve">proceeds </w:t>
            </w:r>
            <w:r w:rsidR="008151D3" w:rsidRPr="00752E37">
              <w:rPr>
                <w:rFonts w:ascii="Arial" w:hAnsi="Arial" w:cs="Arial"/>
                <w:sz w:val="20"/>
                <w:szCs w:val="20"/>
              </w:rPr>
              <w:t xml:space="preserve">of a transaction </w:t>
            </w:r>
            <w:r w:rsidRPr="00752E37">
              <w:rPr>
                <w:rFonts w:ascii="Arial" w:hAnsi="Arial" w:cs="Arial"/>
                <w:sz w:val="20"/>
                <w:szCs w:val="20"/>
              </w:rPr>
              <w:t>be paid to someone other than a lender or themselves?</w:t>
            </w:r>
          </w:p>
          <w:p w:rsidR="00DD070D" w:rsidRDefault="008151D3" w:rsidP="003F13FA">
            <w:pPr>
              <w:pStyle w:val="ListParagraph"/>
              <w:numPr>
                <w:ilvl w:val="0"/>
                <w:numId w:val="1"/>
              </w:numPr>
              <w:ind w:left="397"/>
              <w:rPr>
                <w:rFonts w:ascii="Arial" w:hAnsi="Arial" w:cs="Arial"/>
                <w:sz w:val="20"/>
                <w:szCs w:val="20"/>
              </w:rPr>
            </w:pPr>
            <w:r w:rsidRPr="00752E37">
              <w:rPr>
                <w:rFonts w:ascii="Arial" w:hAnsi="Arial" w:cs="Arial"/>
                <w:sz w:val="20"/>
                <w:szCs w:val="20"/>
              </w:rPr>
              <w:t>Are</w:t>
            </w:r>
            <w:r w:rsidR="00897906" w:rsidRPr="00752E37">
              <w:rPr>
                <w:rFonts w:ascii="Arial" w:hAnsi="Arial" w:cs="Arial"/>
                <w:sz w:val="20"/>
                <w:szCs w:val="20"/>
              </w:rPr>
              <w:t xml:space="preserve"> proceeds</w:t>
            </w:r>
            <w:r w:rsidRPr="00752E37">
              <w:rPr>
                <w:rFonts w:ascii="Arial" w:hAnsi="Arial" w:cs="Arial"/>
                <w:sz w:val="20"/>
                <w:szCs w:val="20"/>
              </w:rPr>
              <w:t xml:space="preserve"> of a transaction</w:t>
            </w:r>
            <w:r w:rsidR="00897906" w:rsidRPr="00752E37">
              <w:rPr>
                <w:rFonts w:ascii="Arial" w:hAnsi="Arial" w:cs="Arial"/>
                <w:sz w:val="20"/>
                <w:szCs w:val="20"/>
              </w:rPr>
              <w:t xml:space="preserve"> to be paid to an overseas account?</w:t>
            </w:r>
          </w:p>
          <w:p w:rsidR="00752E37" w:rsidRPr="00752E37" w:rsidRDefault="00752E37" w:rsidP="003F13FA">
            <w:pPr>
              <w:pStyle w:val="ListParagraph"/>
              <w:ind w:left="397"/>
              <w:rPr>
                <w:rFonts w:ascii="Arial" w:hAnsi="Arial" w:cs="Arial"/>
                <w:sz w:val="20"/>
                <w:szCs w:val="20"/>
              </w:rPr>
            </w:pPr>
          </w:p>
        </w:tc>
        <w:tc>
          <w:tcPr>
            <w:tcW w:w="2693" w:type="dxa"/>
          </w:tcPr>
          <w:p w:rsidR="00897906" w:rsidRPr="00752E37" w:rsidRDefault="00897906" w:rsidP="003F13FA">
            <w:pPr>
              <w:rPr>
                <w:rFonts w:ascii="Arial" w:hAnsi="Arial" w:cs="Arial"/>
                <w:sz w:val="20"/>
                <w:szCs w:val="20"/>
              </w:rPr>
            </w:pPr>
          </w:p>
        </w:tc>
      </w:tr>
    </w:tbl>
    <w:p w:rsidR="00A94B91" w:rsidRPr="00752E37" w:rsidRDefault="00A94B91" w:rsidP="00372027">
      <w:pPr>
        <w:spacing w:after="0" w:line="240" w:lineRule="auto"/>
        <w:rPr>
          <w:rFonts w:ascii="Arial" w:hAnsi="Arial" w:cs="Arial"/>
          <w:b/>
          <w:i/>
          <w:sz w:val="20"/>
          <w:szCs w:val="20"/>
          <w:u w:val="single"/>
        </w:rPr>
      </w:pPr>
    </w:p>
    <w:p w:rsidR="00752E37" w:rsidRDefault="00752E37" w:rsidP="00A94B91">
      <w:pPr>
        <w:spacing w:after="0" w:line="240" w:lineRule="auto"/>
        <w:jc w:val="both"/>
        <w:rPr>
          <w:rFonts w:ascii="Arial" w:hAnsi="Arial" w:cs="Arial"/>
          <w:b/>
          <w:sz w:val="20"/>
          <w:szCs w:val="20"/>
        </w:rPr>
      </w:pPr>
    </w:p>
    <w:p w:rsidR="00752E37" w:rsidRPr="00C40C09" w:rsidRDefault="00A94B91" w:rsidP="00C40C09">
      <w:pPr>
        <w:spacing w:after="0" w:line="240" w:lineRule="auto"/>
        <w:jc w:val="both"/>
        <w:rPr>
          <w:rFonts w:ascii="Arial" w:hAnsi="Arial" w:cs="Arial"/>
          <w:sz w:val="20"/>
          <w:szCs w:val="20"/>
        </w:rPr>
      </w:pPr>
      <w:r w:rsidRPr="00752E37">
        <w:rPr>
          <w:rFonts w:ascii="Arial" w:hAnsi="Arial" w:cs="Arial"/>
          <w:b/>
          <w:sz w:val="20"/>
          <w:szCs w:val="20"/>
        </w:rPr>
        <w:t xml:space="preserve">Reminder -  </w:t>
      </w:r>
      <w:r w:rsidRPr="00752E37">
        <w:rPr>
          <w:rFonts w:ascii="Arial" w:hAnsi="Arial" w:cs="Arial"/>
          <w:sz w:val="20"/>
          <w:szCs w:val="20"/>
        </w:rPr>
        <w:t xml:space="preserve">After you have completed the questionnaire, complete the relevant ‘’document your thought process’ form (provided separately) to document your thought process for individual ML/TF Customer Risk Assessment, CDD measures and any other compliance decisions.   </w:t>
      </w:r>
    </w:p>
    <w:p w:rsidR="00A94B91" w:rsidRPr="00752E37" w:rsidRDefault="00A94B91" w:rsidP="00A94B91">
      <w:pPr>
        <w:spacing w:after="0" w:line="240" w:lineRule="auto"/>
        <w:jc w:val="center"/>
        <w:rPr>
          <w:rFonts w:ascii="Arial" w:hAnsi="Arial" w:cs="Arial"/>
          <w:sz w:val="20"/>
          <w:szCs w:val="20"/>
        </w:rPr>
      </w:pPr>
      <w:r w:rsidRPr="00752E37">
        <w:rPr>
          <w:rFonts w:ascii="Arial" w:hAnsi="Arial" w:cs="Arial"/>
          <w:i/>
          <w:sz w:val="20"/>
          <w:szCs w:val="20"/>
        </w:rPr>
        <w:t>The Law Society accepts no responsibility for any compliance failures or loss incurred as a result of reliance on this sample questionnaire.  Solicitors’ firms must always ensure they are in compliance with all of their statutory AML obligations.</w:t>
      </w:r>
      <w:r w:rsidRPr="00752E37">
        <w:rPr>
          <w:rFonts w:ascii="Arial" w:hAnsi="Arial" w:cs="Arial"/>
          <w:sz w:val="20"/>
          <w:szCs w:val="20"/>
        </w:rPr>
        <w:t xml:space="preserve">  </w:t>
      </w:r>
      <w:r w:rsidRPr="00752E37">
        <w:rPr>
          <w:rFonts w:ascii="Arial" w:hAnsi="Arial" w:cs="Arial"/>
          <w:i/>
          <w:sz w:val="20"/>
          <w:szCs w:val="20"/>
        </w:rPr>
        <w:t>The Law Society is grateful to the L</w:t>
      </w:r>
      <w:bookmarkStart w:id="0" w:name="_GoBack"/>
      <w:bookmarkEnd w:id="0"/>
      <w:r w:rsidRPr="00752E37">
        <w:rPr>
          <w:rFonts w:ascii="Arial" w:hAnsi="Arial" w:cs="Arial"/>
          <w:i/>
          <w:sz w:val="20"/>
          <w:szCs w:val="20"/>
        </w:rPr>
        <w:t>aw Society of Scotland on whose template form this questionnaire is based, adapted for the Irish legislative framework.</w:t>
      </w:r>
    </w:p>
    <w:sectPr w:rsidR="00A94B91" w:rsidRPr="00752E37" w:rsidSect="00C40C09">
      <w:headerReference w:type="default" r:id="rId8"/>
      <w:footerReference w:type="default" r:id="rId9"/>
      <w:pgSz w:w="11906" w:h="16838" w:code="9"/>
      <w:pgMar w:top="720" w:right="720" w:bottom="720" w:left="720" w:header="709"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46" w:rsidRDefault="008D5746" w:rsidP="003A1C07">
      <w:pPr>
        <w:spacing w:after="0" w:line="240" w:lineRule="auto"/>
      </w:pPr>
      <w:r>
        <w:separator/>
      </w:r>
    </w:p>
  </w:endnote>
  <w:endnote w:type="continuationSeparator" w:id="0">
    <w:p w:rsidR="008D5746" w:rsidRDefault="008D5746" w:rsidP="003A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760252"/>
      <w:docPartObj>
        <w:docPartGallery w:val="Page Numbers (Bottom of Page)"/>
        <w:docPartUnique/>
      </w:docPartObj>
    </w:sdtPr>
    <w:sdtEndPr>
      <w:rPr>
        <w:b/>
        <w:noProof/>
      </w:rPr>
    </w:sdtEndPr>
    <w:sdtContent>
      <w:p w:rsidR="00C40C09" w:rsidRPr="00FF3F36" w:rsidRDefault="00C40C09" w:rsidP="00C40C09">
        <w:pPr>
          <w:pStyle w:val="Footer"/>
          <w:rPr>
            <w:b/>
            <w:noProof/>
            <w:lang w:val="en-IE" w:eastAsia="en-IE"/>
          </w:rPr>
        </w:pPr>
        <w:r w:rsidRPr="00FF3F36">
          <w:rPr>
            <w:b/>
            <w:noProof/>
            <w:lang w:val="en-IE" w:eastAsia="en-IE"/>
          </w:rPr>
          <mc:AlternateContent>
            <mc:Choice Requires="wps">
              <w:drawing>
                <wp:anchor distT="0" distB="0" distL="114300" distR="114300" simplePos="0" relativeHeight="251661312" behindDoc="0" locked="0" layoutInCell="1" allowOverlap="1" wp14:anchorId="2F7AA1B4" wp14:editId="0E9A4631">
                  <wp:simplePos x="0" y="0"/>
                  <wp:positionH relativeFrom="column">
                    <wp:posOffset>-13691</wp:posOffset>
                  </wp:positionH>
                  <wp:positionV relativeFrom="paragraph">
                    <wp:posOffset>122682</wp:posOffset>
                  </wp:positionV>
                  <wp:extent cx="656145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6561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9.65pt" to="51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" strokecolor="black [3213]" strokeweight=".5pt">
                  <v:stroke joinstyle="miter"/>
                </v:line>
              </w:pict>
            </mc:Fallback>
          </mc:AlternateContent>
        </w:r>
      </w:p>
      <w:p w:rsidR="003A1C07" w:rsidRPr="00C40C09" w:rsidRDefault="00C40C09" w:rsidP="00C40C09">
        <w:pPr>
          <w:pStyle w:val="Footer"/>
          <w:jc w:val="center"/>
          <w:rPr>
            <w:b/>
          </w:rPr>
        </w:pPr>
        <w:r w:rsidRPr="00FF3F36">
          <w:rPr>
            <w:b/>
          </w:rPr>
          <w:fldChar w:fldCharType="begin"/>
        </w:r>
        <w:r w:rsidRPr="00FF3F36">
          <w:rPr>
            <w:b/>
          </w:rPr>
          <w:instrText xml:space="preserve"> PAGE   \* MERGEFORMAT </w:instrText>
        </w:r>
        <w:r w:rsidRPr="00FF3F36">
          <w:rPr>
            <w:b/>
          </w:rPr>
          <w:fldChar w:fldCharType="separate"/>
        </w:r>
        <w:r>
          <w:rPr>
            <w:b/>
            <w:noProof/>
          </w:rPr>
          <w:t>1</w:t>
        </w:r>
        <w:r w:rsidRPr="00FF3F36">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46" w:rsidRDefault="008D5746" w:rsidP="003A1C07">
      <w:pPr>
        <w:spacing w:after="0" w:line="240" w:lineRule="auto"/>
      </w:pPr>
      <w:r>
        <w:separator/>
      </w:r>
    </w:p>
  </w:footnote>
  <w:footnote w:type="continuationSeparator" w:id="0">
    <w:p w:rsidR="008D5746" w:rsidRDefault="008D5746" w:rsidP="003A1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63666045"/>
      <w:docPartObj>
        <w:docPartGallery w:val="Page Numbers (Top of Page)"/>
        <w:docPartUnique/>
      </w:docPartObj>
    </w:sdtPr>
    <w:sdtEndPr>
      <w:rPr>
        <w:noProof/>
        <w:sz w:val="22"/>
        <w:szCs w:val="22"/>
      </w:rPr>
    </w:sdtEndPr>
    <w:sdtContent>
      <w:p w:rsidR="00752E37" w:rsidRPr="00F81368" w:rsidRDefault="00752E37" w:rsidP="00752E37">
        <w:pPr>
          <w:spacing w:after="0" w:line="240" w:lineRule="auto"/>
          <w:jc w:val="center"/>
          <w:rPr>
            <w:rFonts w:ascii="Arial" w:hAnsi="Arial" w:cs="Arial"/>
            <w:b/>
            <w:sz w:val="20"/>
            <w:szCs w:val="20"/>
          </w:rPr>
        </w:pPr>
        <w:r w:rsidRPr="00F81368">
          <w:rPr>
            <w:rFonts w:ascii="Arial" w:hAnsi="Arial" w:cs="Arial"/>
            <w:b/>
            <w:sz w:val="20"/>
            <w:szCs w:val="20"/>
          </w:rPr>
          <w:t xml:space="preserve">Risk Factor Questionnaire - </w:t>
        </w:r>
        <w:r w:rsidRPr="00F81368">
          <w:rPr>
            <w:rFonts w:ascii="Arial" w:hAnsi="Arial" w:cs="Arial"/>
            <w:sz w:val="20"/>
            <w:szCs w:val="20"/>
          </w:rPr>
          <w:t>Law Society of Ireland Sample Form</w:t>
        </w:r>
        <w:r w:rsidRPr="00F81368">
          <w:rPr>
            <w:rFonts w:ascii="Arial" w:hAnsi="Arial" w:cs="Arial"/>
            <w:b/>
            <w:sz w:val="20"/>
            <w:szCs w:val="20"/>
          </w:rPr>
          <w:t xml:space="preserve"> </w:t>
        </w:r>
        <w:proofErr w:type="gramStart"/>
        <w:r w:rsidRPr="00F81368">
          <w:rPr>
            <w:rFonts w:ascii="Arial" w:hAnsi="Arial" w:cs="Arial"/>
            <w:b/>
            <w:sz w:val="20"/>
            <w:szCs w:val="20"/>
          </w:rPr>
          <w:t>-  Version</w:t>
        </w:r>
        <w:proofErr w:type="gramEnd"/>
        <w:r w:rsidRPr="00F81368">
          <w:rPr>
            <w:rFonts w:ascii="Arial" w:hAnsi="Arial" w:cs="Arial"/>
            <w:b/>
            <w:sz w:val="20"/>
            <w:szCs w:val="20"/>
          </w:rPr>
          <w:t xml:space="preserve"> 1</w:t>
        </w:r>
      </w:p>
      <w:p w:rsidR="00752E37" w:rsidRDefault="00752E37" w:rsidP="00752E37">
        <w:pPr>
          <w:pStyle w:val="Header"/>
          <w:jc w:val="right"/>
        </w:pPr>
        <w:r w:rsidRPr="00FF3F36">
          <w:rPr>
            <w:b/>
            <w:noProof/>
            <w:lang w:val="en-IE" w:eastAsia="en-IE"/>
          </w:rPr>
          <mc:AlternateContent>
            <mc:Choice Requires="wps">
              <w:drawing>
                <wp:anchor distT="0" distB="0" distL="114300" distR="114300" simplePos="0" relativeHeight="251659264" behindDoc="0" locked="0" layoutInCell="1" allowOverlap="1" wp14:anchorId="10FC37AF" wp14:editId="36F0FD41">
                  <wp:simplePos x="0" y="0"/>
                  <wp:positionH relativeFrom="column">
                    <wp:posOffset>-11575</wp:posOffset>
                  </wp:positionH>
                  <wp:positionV relativeFrom="paragraph">
                    <wp:posOffset>90216</wp:posOffset>
                  </wp:positionV>
                  <wp:extent cx="6561707"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561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7.1pt" to="51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" strokecolor="black [3213]" strokeweight=".5pt">
                  <v:stroke joinstyle="miter"/>
                </v:lin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930"/>
    <w:multiLevelType w:val="multilevel"/>
    <w:tmpl w:val="8800016C"/>
    <w:lvl w:ilvl="0">
      <w:start w:val="1"/>
      <w:numFmt w:val="decimal"/>
      <w:lvlText w:val="%1"/>
      <w:lvlJc w:val="left"/>
      <w:pPr>
        <w:ind w:left="360" w:hanging="360"/>
      </w:pPr>
      <w:rPr>
        <w:rFonts w:hint="default"/>
      </w:rPr>
    </w:lvl>
    <w:lvl w:ilvl="1">
      <w:start w:val="1"/>
      <w:numFmt w:val="decimal"/>
      <w:pStyle w:val="a"/>
      <w:lvlText w:val="%1.%2"/>
      <w:lvlJc w:val="left"/>
      <w:pPr>
        <w:ind w:left="502"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88" w:hanging="720"/>
      </w:pPr>
      <w:rPr>
        <w:rFonts w:ascii="Arial" w:hAnsi="Arial" w:cs="Arial" w:hint="default"/>
        <w:color w:val="auto"/>
        <w:sz w:val="22"/>
        <w:szCs w:val="22"/>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27163D0"/>
    <w:multiLevelType w:val="hybridMultilevel"/>
    <w:tmpl w:val="955A13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317378E"/>
    <w:multiLevelType w:val="hybridMultilevel"/>
    <w:tmpl w:val="FAB81630"/>
    <w:lvl w:ilvl="0" w:tplc="1809001B">
      <w:start w:val="1"/>
      <w:numFmt w:val="lowerRoman"/>
      <w:lvlText w:val="%1."/>
      <w:lvlJc w:val="right"/>
      <w:pPr>
        <w:ind w:left="0" w:hanging="360"/>
      </w:pPr>
      <w:rPr>
        <w:rFonts w:cs="Times New Roman"/>
      </w:rPr>
    </w:lvl>
    <w:lvl w:ilvl="1" w:tplc="18090019">
      <w:start w:val="1"/>
      <w:numFmt w:val="lowerLetter"/>
      <w:lvlText w:val="%2."/>
      <w:lvlJc w:val="left"/>
      <w:pPr>
        <w:ind w:left="720" w:hanging="360"/>
      </w:pPr>
      <w:rPr>
        <w:rFonts w:cs="Times New Roman"/>
      </w:rPr>
    </w:lvl>
    <w:lvl w:ilvl="2" w:tplc="1809001B">
      <w:start w:val="1"/>
      <w:numFmt w:val="lowerRoman"/>
      <w:lvlText w:val="%3."/>
      <w:lvlJc w:val="right"/>
      <w:pPr>
        <w:ind w:left="1440" w:hanging="180"/>
      </w:pPr>
      <w:rPr>
        <w:rFonts w:cs="Times New Roman"/>
      </w:rPr>
    </w:lvl>
    <w:lvl w:ilvl="3" w:tplc="1809000F">
      <w:start w:val="1"/>
      <w:numFmt w:val="decimal"/>
      <w:lvlText w:val="%4."/>
      <w:lvlJc w:val="left"/>
      <w:pPr>
        <w:ind w:left="2160" w:hanging="360"/>
      </w:pPr>
      <w:rPr>
        <w:rFonts w:cs="Times New Roman"/>
      </w:rPr>
    </w:lvl>
    <w:lvl w:ilvl="4" w:tplc="18090019">
      <w:start w:val="1"/>
      <w:numFmt w:val="lowerLetter"/>
      <w:lvlText w:val="%5."/>
      <w:lvlJc w:val="left"/>
      <w:pPr>
        <w:ind w:left="2880" w:hanging="360"/>
      </w:pPr>
      <w:rPr>
        <w:rFonts w:cs="Times New Roman"/>
      </w:rPr>
    </w:lvl>
    <w:lvl w:ilvl="5" w:tplc="1809001B">
      <w:start w:val="1"/>
      <w:numFmt w:val="lowerRoman"/>
      <w:lvlText w:val="%6."/>
      <w:lvlJc w:val="right"/>
      <w:pPr>
        <w:ind w:left="3600" w:hanging="180"/>
      </w:pPr>
      <w:rPr>
        <w:rFonts w:cs="Times New Roman"/>
      </w:rPr>
    </w:lvl>
    <w:lvl w:ilvl="6" w:tplc="1809000F">
      <w:start w:val="1"/>
      <w:numFmt w:val="decimal"/>
      <w:lvlText w:val="%7."/>
      <w:lvlJc w:val="left"/>
      <w:pPr>
        <w:ind w:left="4320" w:hanging="360"/>
      </w:pPr>
      <w:rPr>
        <w:rFonts w:cs="Times New Roman"/>
      </w:rPr>
    </w:lvl>
    <w:lvl w:ilvl="7" w:tplc="18090019">
      <w:start w:val="1"/>
      <w:numFmt w:val="lowerLetter"/>
      <w:lvlText w:val="%8."/>
      <w:lvlJc w:val="left"/>
      <w:pPr>
        <w:ind w:left="5040" w:hanging="360"/>
      </w:pPr>
      <w:rPr>
        <w:rFonts w:cs="Times New Roman"/>
      </w:rPr>
    </w:lvl>
    <w:lvl w:ilvl="8" w:tplc="1809001B">
      <w:start w:val="1"/>
      <w:numFmt w:val="lowerRoman"/>
      <w:lvlText w:val="%9."/>
      <w:lvlJc w:val="right"/>
      <w:pPr>
        <w:ind w:left="5760" w:hanging="180"/>
      </w:pPr>
      <w:rPr>
        <w:rFonts w:cs="Times New Roman"/>
      </w:rPr>
    </w:lvl>
  </w:abstractNum>
  <w:abstractNum w:abstractNumId="3">
    <w:nsid w:val="03882C3E"/>
    <w:multiLevelType w:val="hybridMultilevel"/>
    <w:tmpl w:val="285E05C6"/>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4">
    <w:nsid w:val="12644CDC"/>
    <w:multiLevelType w:val="hybridMultilevel"/>
    <w:tmpl w:val="71C40E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2D27E3C"/>
    <w:multiLevelType w:val="hybridMultilevel"/>
    <w:tmpl w:val="37BA3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2D46579"/>
    <w:multiLevelType w:val="hybridMultilevel"/>
    <w:tmpl w:val="237C9E8A"/>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Times New Roman"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Times New Roman"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Times New Roman" w:hint="default"/>
      </w:rPr>
    </w:lvl>
    <w:lvl w:ilvl="8" w:tplc="18090005">
      <w:start w:val="1"/>
      <w:numFmt w:val="bullet"/>
      <w:lvlText w:val=""/>
      <w:lvlJc w:val="left"/>
      <w:pPr>
        <w:ind w:left="6840" w:hanging="360"/>
      </w:pPr>
      <w:rPr>
        <w:rFonts w:ascii="Wingdings" w:hAnsi="Wingdings" w:hint="default"/>
      </w:rPr>
    </w:lvl>
  </w:abstractNum>
  <w:abstractNum w:abstractNumId="7">
    <w:nsid w:val="35995F0F"/>
    <w:multiLevelType w:val="hybridMultilevel"/>
    <w:tmpl w:val="0F40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475CB2"/>
    <w:multiLevelType w:val="hybridMultilevel"/>
    <w:tmpl w:val="20AA6D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49A043FC"/>
    <w:multiLevelType w:val="hybridMultilevel"/>
    <w:tmpl w:val="B108098C"/>
    <w:lvl w:ilvl="0" w:tplc="2B92D526">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E5A11CB"/>
    <w:multiLevelType w:val="hybridMultilevel"/>
    <w:tmpl w:val="84926EE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1">
    <w:nsid w:val="5E1E5F64"/>
    <w:multiLevelType w:val="hybridMultilevel"/>
    <w:tmpl w:val="27F436C2"/>
    <w:lvl w:ilvl="0" w:tplc="AB8C8F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71E410A"/>
    <w:multiLevelType w:val="hybridMultilevel"/>
    <w:tmpl w:val="745EBA18"/>
    <w:lvl w:ilvl="0" w:tplc="9258C6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D05079"/>
    <w:multiLevelType w:val="hybridMultilevel"/>
    <w:tmpl w:val="BA98065A"/>
    <w:lvl w:ilvl="0" w:tplc="EB965ACE">
      <w:start w:val="1"/>
      <w:numFmt w:val="decimal"/>
      <w:lvlText w:val="%1."/>
      <w:lvlJc w:val="left"/>
      <w:pPr>
        <w:ind w:left="360" w:hanging="360"/>
      </w:pPr>
      <w:rPr>
        <w:rFonts w:ascii="Arial" w:hAnsi="Arial" w:cs="Arial" w:hint="default"/>
        <w:b/>
        <w:i w:val="0"/>
        <w:color w:val="auto"/>
        <w:sz w:val="22"/>
        <w:szCs w:val="22"/>
      </w:rPr>
    </w:lvl>
    <w:lvl w:ilvl="1" w:tplc="18090003">
      <w:start w:val="1"/>
      <w:numFmt w:val="bullet"/>
      <w:lvlText w:val="o"/>
      <w:lvlJc w:val="left"/>
      <w:pPr>
        <w:ind w:left="1080" w:hanging="360"/>
      </w:pPr>
      <w:rPr>
        <w:rFonts w:ascii="Courier New" w:hAnsi="Courier New"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14">
    <w:nsid w:val="7AA9792D"/>
    <w:multiLevelType w:val="hybridMultilevel"/>
    <w:tmpl w:val="85B022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7"/>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9"/>
  </w:num>
  <w:num w:numId="9">
    <w:abstractNumId w:val="6"/>
  </w:num>
  <w:num w:numId="10">
    <w:abstractNumId w:val="10"/>
  </w:num>
  <w:num w:numId="11">
    <w:abstractNumId w:val="3"/>
  </w:num>
  <w:num w:numId="12">
    <w:abstractNumId w:val="11"/>
  </w:num>
  <w:num w:numId="13">
    <w:abstractNumId w:val="2"/>
  </w:num>
  <w:num w:numId="14">
    <w:abstractNumId w:val="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9C"/>
    <w:rsid w:val="00004422"/>
    <w:rsid w:val="0003151E"/>
    <w:rsid w:val="00075514"/>
    <w:rsid w:val="000853ED"/>
    <w:rsid w:val="0009344B"/>
    <w:rsid w:val="00135DC8"/>
    <w:rsid w:val="0015454E"/>
    <w:rsid w:val="00170A02"/>
    <w:rsid w:val="001A0A9C"/>
    <w:rsid w:val="001D5AA5"/>
    <w:rsid w:val="001D62C7"/>
    <w:rsid w:val="001D7559"/>
    <w:rsid w:val="00245379"/>
    <w:rsid w:val="002562EE"/>
    <w:rsid w:val="002A04EF"/>
    <w:rsid w:val="002B0F1A"/>
    <w:rsid w:val="002C7437"/>
    <w:rsid w:val="003171F9"/>
    <w:rsid w:val="00325B2D"/>
    <w:rsid w:val="0032631E"/>
    <w:rsid w:val="00330433"/>
    <w:rsid w:val="00357553"/>
    <w:rsid w:val="00366707"/>
    <w:rsid w:val="00366C86"/>
    <w:rsid w:val="00372027"/>
    <w:rsid w:val="003A1C07"/>
    <w:rsid w:val="003B0D3F"/>
    <w:rsid w:val="003D24D2"/>
    <w:rsid w:val="003D7269"/>
    <w:rsid w:val="003F13FA"/>
    <w:rsid w:val="003F3FE8"/>
    <w:rsid w:val="0048724A"/>
    <w:rsid w:val="004A14FB"/>
    <w:rsid w:val="004D7CB8"/>
    <w:rsid w:val="004E44D9"/>
    <w:rsid w:val="004F16A0"/>
    <w:rsid w:val="00503C15"/>
    <w:rsid w:val="0054050C"/>
    <w:rsid w:val="00545E59"/>
    <w:rsid w:val="00585163"/>
    <w:rsid w:val="005D73E2"/>
    <w:rsid w:val="005E2FAC"/>
    <w:rsid w:val="005E3148"/>
    <w:rsid w:val="005E7AB2"/>
    <w:rsid w:val="005E7E59"/>
    <w:rsid w:val="00630B84"/>
    <w:rsid w:val="00661975"/>
    <w:rsid w:val="006746D6"/>
    <w:rsid w:val="00685678"/>
    <w:rsid w:val="006A070A"/>
    <w:rsid w:val="006A3389"/>
    <w:rsid w:val="006A71CE"/>
    <w:rsid w:val="0071413E"/>
    <w:rsid w:val="00752E37"/>
    <w:rsid w:val="0076376F"/>
    <w:rsid w:val="00786099"/>
    <w:rsid w:val="00792A58"/>
    <w:rsid w:val="00797339"/>
    <w:rsid w:val="007B6200"/>
    <w:rsid w:val="007C4B21"/>
    <w:rsid w:val="007D00EA"/>
    <w:rsid w:val="007D4ECE"/>
    <w:rsid w:val="00805333"/>
    <w:rsid w:val="008151D3"/>
    <w:rsid w:val="00831C06"/>
    <w:rsid w:val="00850808"/>
    <w:rsid w:val="00855797"/>
    <w:rsid w:val="00897906"/>
    <w:rsid w:val="008A3DBE"/>
    <w:rsid w:val="008D2AE9"/>
    <w:rsid w:val="008D5746"/>
    <w:rsid w:val="008F1153"/>
    <w:rsid w:val="00911264"/>
    <w:rsid w:val="00944678"/>
    <w:rsid w:val="00954106"/>
    <w:rsid w:val="009639CE"/>
    <w:rsid w:val="00965C58"/>
    <w:rsid w:val="009733A0"/>
    <w:rsid w:val="00983622"/>
    <w:rsid w:val="00997023"/>
    <w:rsid w:val="009C6720"/>
    <w:rsid w:val="009E787F"/>
    <w:rsid w:val="00A34D61"/>
    <w:rsid w:val="00A94B91"/>
    <w:rsid w:val="00AA3634"/>
    <w:rsid w:val="00AE1B89"/>
    <w:rsid w:val="00B35F3B"/>
    <w:rsid w:val="00B42027"/>
    <w:rsid w:val="00B57C47"/>
    <w:rsid w:val="00B83DA5"/>
    <w:rsid w:val="00BA4535"/>
    <w:rsid w:val="00BC1C71"/>
    <w:rsid w:val="00BC713A"/>
    <w:rsid w:val="00C36A2C"/>
    <w:rsid w:val="00C36F96"/>
    <w:rsid w:val="00C40C09"/>
    <w:rsid w:val="00C45780"/>
    <w:rsid w:val="00C56BB2"/>
    <w:rsid w:val="00C756CF"/>
    <w:rsid w:val="00CB5717"/>
    <w:rsid w:val="00CB7472"/>
    <w:rsid w:val="00CC7B56"/>
    <w:rsid w:val="00CE1BC6"/>
    <w:rsid w:val="00D57346"/>
    <w:rsid w:val="00DB03D7"/>
    <w:rsid w:val="00DB297D"/>
    <w:rsid w:val="00DC3F48"/>
    <w:rsid w:val="00DC4EB2"/>
    <w:rsid w:val="00DD070D"/>
    <w:rsid w:val="00E15023"/>
    <w:rsid w:val="00E2074A"/>
    <w:rsid w:val="00E65085"/>
    <w:rsid w:val="00E77F9C"/>
    <w:rsid w:val="00F36B41"/>
    <w:rsid w:val="00F81368"/>
    <w:rsid w:val="00F85EAE"/>
    <w:rsid w:val="00F86002"/>
    <w:rsid w:val="00F91BB4"/>
    <w:rsid w:val="00FB43AB"/>
    <w:rsid w:val="00FC755A"/>
    <w:rsid w:val="00FD5A29"/>
    <w:rsid w:val="00FE4E20"/>
    <w:rsid w:val="00FE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77F9C"/>
    <w:pPr>
      <w:ind w:left="720"/>
      <w:contextualSpacing/>
    </w:pPr>
  </w:style>
  <w:style w:type="paragraph" w:styleId="BalloonText">
    <w:name w:val="Balloon Text"/>
    <w:basedOn w:val="Normal"/>
    <w:link w:val="BalloonTextChar"/>
    <w:uiPriority w:val="99"/>
    <w:semiHidden/>
    <w:unhideWhenUsed/>
    <w:rsid w:val="0050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15"/>
    <w:rPr>
      <w:rFonts w:ascii="Segoe UI" w:hAnsi="Segoe UI" w:cs="Segoe UI"/>
      <w:sz w:val="18"/>
      <w:szCs w:val="18"/>
    </w:rPr>
  </w:style>
  <w:style w:type="character" w:styleId="Hyperlink">
    <w:name w:val="Hyperlink"/>
    <w:basedOn w:val="DefaultParagraphFont"/>
    <w:uiPriority w:val="99"/>
    <w:semiHidden/>
    <w:unhideWhenUsed/>
    <w:rsid w:val="001D7559"/>
    <w:rPr>
      <w:color w:val="0000FF"/>
      <w:u w:val="single"/>
    </w:rPr>
  </w:style>
  <w:style w:type="character" w:styleId="CommentReference">
    <w:name w:val="annotation reference"/>
    <w:semiHidden/>
    <w:unhideWhenUsed/>
    <w:rsid w:val="007D00EA"/>
    <w:rPr>
      <w:sz w:val="16"/>
      <w:szCs w:val="16"/>
    </w:rPr>
  </w:style>
  <w:style w:type="paragraph" w:styleId="CommentText">
    <w:name w:val="annotation text"/>
    <w:basedOn w:val="Normal"/>
    <w:link w:val="CommentTextChar"/>
    <w:semiHidden/>
    <w:unhideWhenUsed/>
    <w:rsid w:val="007D00EA"/>
    <w:pPr>
      <w:spacing w:after="0" w:line="240" w:lineRule="auto"/>
      <w:jc w:val="both"/>
    </w:pPr>
    <w:rPr>
      <w:rFonts w:ascii="Times New Roman" w:eastAsia="Calibri" w:hAnsi="Times New Roman" w:cs="Times New Roman"/>
      <w:sz w:val="20"/>
      <w:szCs w:val="20"/>
      <w:lang w:val="en-IE"/>
    </w:rPr>
  </w:style>
  <w:style w:type="character" w:customStyle="1" w:styleId="CommentTextChar">
    <w:name w:val="Comment Text Char"/>
    <w:basedOn w:val="DefaultParagraphFont"/>
    <w:link w:val="CommentText"/>
    <w:semiHidden/>
    <w:rsid w:val="007D00EA"/>
    <w:rPr>
      <w:rFonts w:ascii="Times New Roman" w:eastAsia="Calibri" w:hAnsi="Times New Roman" w:cs="Times New Roman"/>
      <w:sz w:val="20"/>
      <w:szCs w:val="20"/>
      <w:lang w:val="en-IE"/>
    </w:rPr>
  </w:style>
  <w:style w:type="paragraph" w:customStyle="1" w:styleId="a">
    <w:name w:val="a"/>
    <w:basedOn w:val="ListParagraph"/>
    <w:link w:val="aChar1"/>
    <w:qFormat/>
    <w:rsid w:val="007D00EA"/>
    <w:pPr>
      <w:numPr>
        <w:ilvl w:val="1"/>
        <w:numId w:val="6"/>
      </w:numPr>
      <w:spacing w:after="0" w:line="240" w:lineRule="auto"/>
      <w:jc w:val="both"/>
    </w:pPr>
    <w:rPr>
      <w:lang w:val="en-IE"/>
    </w:rPr>
  </w:style>
  <w:style w:type="paragraph" w:customStyle="1" w:styleId="numbered">
    <w:name w:val="numbered"/>
    <w:basedOn w:val="Normal"/>
    <w:link w:val="numberedChar"/>
    <w:qFormat/>
    <w:rsid w:val="007D00EA"/>
    <w:pPr>
      <w:spacing w:after="0" w:line="240" w:lineRule="auto"/>
      <w:ind w:left="1440" w:hanging="360"/>
      <w:contextualSpacing/>
      <w:jc w:val="both"/>
    </w:pPr>
    <w:rPr>
      <w:rFonts w:ascii="Arial" w:eastAsia="Calibri" w:hAnsi="Arial" w:cs="Arial"/>
      <w:color w:val="000000"/>
      <w:lang w:val="en-IE"/>
    </w:rPr>
  </w:style>
  <w:style w:type="character" w:customStyle="1" w:styleId="ListParagraphChar">
    <w:name w:val="List Paragraph Char"/>
    <w:link w:val="ListParagraph"/>
    <w:uiPriority w:val="34"/>
    <w:rsid w:val="007D00EA"/>
  </w:style>
  <w:style w:type="character" w:customStyle="1" w:styleId="aChar1">
    <w:name w:val="a Char1"/>
    <w:basedOn w:val="ListParagraphChar"/>
    <w:link w:val="a"/>
    <w:rsid w:val="007D00EA"/>
    <w:rPr>
      <w:lang w:val="en-IE"/>
    </w:rPr>
  </w:style>
  <w:style w:type="character" w:customStyle="1" w:styleId="numberedChar">
    <w:name w:val="numbered Char"/>
    <w:link w:val="numbered"/>
    <w:rsid w:val="007D00EA"/>
    <w:rPr>
      <w:rFonts w:ascii="Arial" w:eastAsia="Calibri" w:hAnsi="Arial" w:cs="Arial"/>
      <w:color w:val="000000"/>
      <w:lang w:val="en-IE"/>
    </w:rPr>
  </w:style>
  <w:style w:type="paragraph" w:styleId="Header">
    <w:name w:val="header"/>
    <w:basedOn w:val="Normal"/>
    <w:link w:val="HeaderChar"/>
    <w:uiPriority w:val="99"/>
    <w:unhideWhenUsed/>
    <w:rsid w:val="003A1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C07"/>
  </w:style>
  <w:style w:type="paragraph" w:styleId="Footer">
    <w:name w:val="footer"/>
    <w:basedOn w:val="Normal"/>
    <w:link w:val="FooterChar"/>
    <w:uiPriority w:val="99"/>
    <w:unhideWhenUsed/>
    <w:rsid w:val="003A1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77F9C"/>
    <w:pPr>
      <w:ind w:left="720"/>
      <w:contextualSpacing/>
    </w:pPr>
  </w:style>
  <w:style w:type="paragraph" w:styleId="BalloonText">
    <w:name w:val="Balloon Text"/>
    <w:basedOn w:val="Normal"/>
    <w:link w:val="BalloonTextChar"/>
    <w:uiPriority w:val="99"/>
    <w:semiHidden/>
    <w:unhideWhenUsed/>
    <w:rsid w:val="0050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15"/>
    <w:rPr>
      <w:rFonts w:ascii="Segoe UI" w:hAnsi="Segoe UI" w:cs="Segoe UI"/>
      <w:sz w:val="18"/>
      <w:szCs w:val="18"/>
    </w:rPr>
  </w:style>
  <w:style w:type="character" w:styleId="Hyperlink">
    <w:name w:val="Hyperlink"/>
    <w:basedOn w:val="DefaultParagraphFont"/>
    <w:uiPriority w:val="99"/>
    <w:semiHidden/>
    <w:unhideWhenUsed/>
    <w:rsid w:val="001D7559"/>
    <w:rPr>
      <w:color w:val="0000FF"/>
      <w:u w:val="single"/>
    </w:rPr>
  </w:style>
  <w:style w:type="character" w:styleId="CommentReference">
    <w:name w:val="annotation reference"/>
    <w:semiHidden/>
    <w:unhideWhenUsed/>
    <w:rsid w:val="007D00EA"/>
    <w:rPr>
      <w:sz w:val="16"/>
      <w:szCs w:val="16"/>
    </w:rPr>
  </w:style>
  <w:style w:type="paragraph" w:styleId="CommentText">
    <w:name w:val="annotation text"/>
    <w:basedOn w:val="Normal"/>
    <w:link w:val="CommentTextChar"/>
    <w:semiHidden/>
    <w:unhideWhenUsed/>
    <w:rsid w:val="007D00EA"/>
    <w:pPr>
      <w:spacing w:after="0" w:line="240" w:lineRule="auto"/>
      <w:jc w:val="both"/>
    </w:pPr>
    <w:rPr>
      <w:rFonts w:ascii="Times New Roman" w:eastAsia="Calibri" w:hAnsi="Times New Roman" w:cs="Times New Roman"/>
      <w:sz w:val="20"/>
      <w:szCs w:val="20"/>
      <w:lang w:val="en-IE"/>
    </w:rPr>
  </w:style>
  <w:style w:type="character" w:customStyle="1" w:styleId="CommentTextChar">
    <w:name w:val="Comment Text Char"/>
    <w:basedOn w:val="DefaultParagraphFont"/>
    <w:link w:val="CommentText"/>
    <w:semiHidden/>
    <w:rsid w:val="007D00EA"/>
    <w:rPr>
      <w:rFonts w:ascii="Times New Roman" w:eastAsia="Calibri" w:hAnsi="Times New Roman" w:cs="Times New Roman"/>
      <w:sz w:val="20"/>
      <w:szCs w:val="20"/>
      <w:lang w:val="en-IE"/>
    </w:rPr>
  </w:style>
  <w:style w:type="paragraph" w:customStyle="1" w:styleId="a">
    <w:name w:val="a"/>
    <w:basedOn w:val="ListParagraph"/>
    <w:link w:val="aChar1"/>
    <w:qFormat/>
    <w:rsid w:val="007D00EA"/>
    <w:pPr>
      <w:numPr>
        <w:ilvl w:val="1"/>
        <w:numId w:val="6"/>
      </w:numPr>
      <w:spacing w:after="0" w:line="240" w:lineRule="auto"/>
      <w:jc w:val="both"/>
    </w:pPr>
    <w:rPr>
      <w:lang w:val="en-IE"/>
    </w:rPr>
  </w:style>
  <w:style w:type="paragraph" w:customStyle="1" w:styleId="numbered">
    <w:name w:val="numbered"/>
    <w:basedOn w:val="Normal"/>
    <w:link w:val="numberedChar"/>
    <w:qFormat/>
    <w:rsid w:val="007D00EA"/>
    <w:pPr>
      <w:spacing w:after="0" w:line="240" w:lineRule="auto"/>
      <w:ind w:left="1440" w:hanging="360"/>
      <w:contextualSpacing/>
      <w:jc w:val="both"/>
    </w:pPr>
    <w:rPr>
      <w:rFonts w:ascii="Arial" w:eastAsia="Calibri" w:hAnsi="Arial" w:cs="Arial"/>
      <w:color w:val="000000"/>
      <w:lang w:val="en-IE"/>
    </w:rPr>
  </w:style>
  <w:style w:type="character" w:customStyle="1" w:styleId="ListParagraphChar">
    <w:name w:val="List Paragraph Char"/>
    <w:link w:val="ListParagraph"/>
    <w:uiPriority w:val="34"/>
    <w:rsid w:val="007D00EA"/>
  </w:style>
  <w:style w:type="character" w:customStyle="1" w:styleId="aChar1">
    <w:name w:val="a Char1"/>
    <w:basedOn w:val="ListParagraphChar"/>
    <w:link w:val="a"/>
    <w:rsid w:val="007D00EA"/>
    <w:rPr>
      <w:lang w:val="en-IE"/>
    </w:rPr>
  </w:style>
  <w:style w:type="character" w:customStyle="1" w:styleId="numberedChar">
    <w:name w:val="numbered Char"/>
    <w:link w:val="numbered"/>
    <w:rsid w:val="007D00EA"/>
    <w:rPr>
      <w:rFonts w:ascii="Arial" w:eastAsia="Calibri" w:hAnsi="Arial" w:cs="Arial"/>
      <w:color w:val="000000"/>
      <w:lang w:val="en-IE"/>
    </w:rPr>
  </w:style>
  <w:style w:type="paragraph" w:styleId="Header">
    <w:name w:val="header"/>
    <w:basedOn w:val="Normal"/>
    <w:link w:val="HeaderChar"/>
    <w:uiPriority w:val="99"/>
    <w:unhideWhenUsed/>
    <w:rsid w:val="003A1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C07"/>
  </w:style>
  <w:style w:type="paragraph" w:styleId="Footer">
    <w:name w:val="footer"/>
    <w:basedOn w:val="Normal"/>
    <w:link w:val="FooterChar"/>
    <w:uiPriority w:val="99"/>
    <w:unhideWhenUsed/>
    <w:rsid w:val="003A1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5500">
      <w:bodyDiv w:val="1"/>
      <w:marLeft w:val="0"/>
      <w:marRight w:val="0"/>
      <w:marTop w:val="0"/>
      <w:marBottom w:val="0"/>
      <w:divBdr>
        <w:top w:val="none" w:sz="0" w:space="0" w:color="auto"/>
        <w:left w:val="none" w:sz="0" w:space="0" w:color="auto"/>
        <w:bottom w:val="none" w:sz="0" w:space="0" w:color="auto"/>
        <w:right w:val="none" w:sz="0" w:space="0" w:color="auto"/>
      </w:divBdr>
    </w:div>
    <w:div w:id="485904335">
      <w:bodyDiv w:val="1"/>
      <w:marLeft w:val="0"/>
      <w:marRight w:val="0"/>
      <w:marTop w:val="0"/>
      <w:marBottom w:val="0"/>
      <w:divBdr>
        <w:top w:val="none" w:sz="0" w:space="0" w:color="auto"/>
        <w:left w:val="none" w:sz="0" w:space="0" w:color="auto"/>
        <w:bottom w:val="none" w:sz="0" w:space="0" w:color="auto"/>
        <w:right w:val="none" w:sz="0" w:space="0" w:color="auto"/>
      </w:divBdr>
    </w:div>
    <w:div w:id="639119969">
      <w:bodyDiv w:val="1"/>
      <w:marLeft w:val="0"/>
      <w:marRight w:val="0"/>
      <w:marTop w:val="0"/>
      <w:marBottom w:val="0"/>
      <w:divBdr>
        <w:top w:val="none" w:sz="0" w:space="0" w:color="auto"/>
        <w:left w:val="none" w:sz="0" w:space="0" w:color="auto"/>
        <w:bottom w:val="none" w:sz="0" w:space="0" w:color="auto"/>
        <w:right w:val="none" w:sz="0" w:space="0" w:color="auto"/>
      </w:divBdr>
    </w:div>
    <w:div w:id="882791134">
      <w:bodyDiv w:val="1"/>
      <w:marLeft w:val="0"/>
      <w:marRight w:val="0"/>
      <w:marTop w:val="0"/>
      <w:marBottom w:val="0"/>
      <w:divBdr>
        <w:top w:val="none" w:sz="0" w:space="0" w:color="auto"/>
        <w:left w:val="none" w:sz="0" w:space="0" w:color="auto"/>
        <w:bottom w:val="none" w:sz="0" w:space="0" w:color="auto"/>
        <w:right w:val="none" w:sz="0" w:space="0" w:color="auto"/>
      </w:divBdr>
    </w:div>
    <w:div w:id="17642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VMH</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Society</dc:creator>
  <cp:lastModifiedBy>Emma-Jane Williams</cp:lastModifiedBy>
  <cp:revision>4</cp:revision>
  <cp:lastPrinted>2018-11-15T19:10:00Z</cp:lastPrinted>
  <dcterms:created xsi:type="dcterms:W3CDTF">2018-11-15T18:49:00Z</dcterms:created>
  <dcterms:modified xsi:type="dcterms:W3CDTF">2018-11-15T19:10:00Z</dcterms:modified>
</cp:coreProperties>
</file>